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AA5C" w14:textId="1F128EDD" w:rsidR="00822671" w:rsidRPr="007F4C9C" w:rsidRDefault="00916190" w:rsidP="007F4C9C">
      <w:pPr>
        <w:pStyle w:val="Body"/>
        <w:jc w:val="both"/>
        <w:rPr>
          <w:rFonts w:ascii="Times New Roman" w:eastAsia="Times New Roman" w:hAnsi="Times New Roman" w:cs="Times New Roman"/>
          <w:b/>
          <w:bCs/>
          <w:color w:val="262B33"/>
          <w:u w:color="262B33"/>
          <w:shd w:val="clear" w:color="auto" w:fill="FFFFFF"/>
          <w:lang w:val="en-GB"/>
        </w:rPr>
      </w:pPr>
      <w:r w:rsidRPr="007F4C9C">
        <w:rPr>
          <w:rFonts w:ascii="Times New Roman" w:hAnsi="Times New Roman" w:cs="Times New Roman"/>
          <w:b/>
          <w:bCs/>
          <w:color w:val="262B33"/>
          <w:u w:color="262B33"/>
          <w:shd w:val="clear" w:color="auto" w:fill="FFFFFF"/>
          <w:lang w:val="en-GB"/>
        </w:rPr>
        <w:t xml:space="preserve">The Nordic states: </w:t>
      </w:r>
      <w:r w:rsidR="008B722B">
        <w:rPr>
          <w:rFonts w:ascii="Times New Roman" w:hAnsi="Times New Roman" w:cs="Times New Roman"/>
          <w:b/>
          <w:bCs/>
          <w:color w:val="262B33"/>
          <w:u w:color="262B33"/>
          <w:shd w:val="clear" w:color="auto" w:fill="FFFFFF"/>
          <w:lang w:val="en-GB"/>
        </w:rPr>
        <w:t>K</w:t>
      </w:r>
      <w:r w:rsidRPr="007F4C9C">
        <w:rPr>
          <w:rFonts w:ascii="Times New Roman" w:hAnsi="Times New Roman" w:cs="Times New Roman"/>
          <w:b/>
          <w:bCs/>
          <w:color w:val="262B33"/>
          <w:u w:color="262B33"/>
          <w:shd w:val="clear" w:color="auto" w:fill="FFFFFF"/>
          <w:lang w:val="en-GB"/>
        </w:rPr>
        <w:t>eeping cool at the top</w:t>
      </w:r>
      <w:r w:rsidR="008B722B">
        <w:rPr>
          <w:rFonts w:ascii="Times New Roman" w:hAnsi="Times New Roman" w:cs="Times New Roman"/>
          <w:b/>
          <w:bCs/>
          <w:color w:val="262B33"/>
          <w:u w:color="262B33"/>
          <w:shd w:val="clear" w:color="auto" w:fill="FFFFFF"/>
          <w:lang w:val="en-GB"/>
        </w:rPr>
        <w:t>?</w:t>
      </w:r>
    </w:p>
    <w:p w14:paraId="3D1E5A79" w14:textId="77777777" w:rsidR="00822671" w:rsidRPr="007F4C9C" w:rsidRDefault="00822671" w:rsidP="007F4C9C">
      <w:pPr>
        <w:pStyle w:val="Body"/>
        <w:jc w:val="both"/>
        <w:rPr>
          <w:rFonts w:ascii="Times New Roman" w:eastAsia="Times New Roman" w:hAnsi="Times New Roman" w:cs="Times New Roman"/>
          <w:b/>
          <w:bCs/>
          <w:color w:val="262B33"/>
          <w:u w:color="262B33"/>
          <w:shd w:val="clear" w:color="auto" w:fill="FFFFFF"/>
          <w:lang w:val="en-GB"/>
        </w:rPr>
      </w:pPr>
    </w:p>
    <w:p w14:paraId="50819FA2" w14:textId="77777777" w:rsidR="00822671" w:rsidRPr="007F4C9C" w:rsidRDefault="00916190" w:rsidP="007F4C9C">
      <w:pPr>
        <w:pStyle w:val="Body"/>
        <w:jc w:val="both"/>
        <w:rPr>
          <w:rFonts w:ascii="Times New Roman" w:eastAsia="Times New Roman" w:hAnsi="Times New Roman" w:cs="Times New Roman"/>
          <w:b/>
          <w:bCs/>
          <w:color w:val="262B33"/>
          <w:u w:color="262B33"/>
          <w:shd w:val="clear" w:color="auto" w:fill="FFFFFF"/>
          <w:lang w:val="en-GB"/>
        </w:rPr>
      </w:pPr>
      <w:r w:rsidRPr="007F4C9C">
        <w:rPr>
          <w:rFonts w:ascii="Times New Roman" w:hAnsi="Times New Roman" w:cs="Times New Roman"/>
          <w:b/>
          <w:bCs/>
          <w:color w:val="262B33"/>
          <w:u w:color="262B33"/>
          <w:shd w:val="clear" w:color="auto" w:fill="FFFFFF"/>
          <w:lang w:val="en-GB"/>
        </w:rPr>
        <w:t>Baldur Thorhallsson and Jóna Sólveig Elínardóttir</w:t>
      </w:r>
    </w:p>
    <w:p w14:paraId="247FF77D" w14:textId="70B66E4E" w:rsidR="00F578DE" w:rsidRPr="007F4C9C" w:rsidRDefault="00F578DE" w:rsidP="007F4C9C">
      <w:pPr>
        <w:pStyle w:val="Body"/>
        <w:jc w:val="both"/>
        <w:rPr>
          <w:rFonts w:ascii="Times New Roman" w:eastAsia="Times New Roman" w:hAnsi="Times New Roman" w:cs="Times New Roman"/>
          <w:b/>
          <w:bCs/>
          <w:color w:val="262B33"/>
          <w:u w:color="262B33"/>
          <w:shd w:val="clear" w:color="auto" w:fill="FFFFFF"/>
          <w:lang w:val="en-GB"/>
        </w:rPr>
      </w:pPr>
    </w:p>
    <w:p w14:paraId="062D70B7" w14:textId="4AC26A6D" w:rsidR="00822671" w:rsidRPr="007F4C9C" w:rsidRDefault="00F578DE" w:rsidP="00117DF0">
      <w:pPr>
        <w:pStyle w:val="Body"/>
        <w:jc w:val="both"/>
        <w:rPr>
          <w:rFonts w:ascii="Times New Roman" w:eastAsia="Times New Roman" w:hAnsi="Times New Roman" w:cs="Times New Roman"/>
          <w:lang w:val="en-GB"/>
        </w:rPr>
      </w:pPr>
      <w:r w:rsidRPr="007F4C9C">
        <w:rPr>
          <w:rFonts w:ascii="Times New Roman" w:eastAsia="Times New Roman" w:hAnsi="Times New Roman" w:cs="Times New Roman"/>
          <w:b/>
          <w:bCs/>
          <w:color w:val="262B33"/>
          <w:u w:color="262B33"/>
          <w:shd w:val="clear" w:color="auto" w:fill="FFFFFF"/>
          <w:lang w:val="en-GB"/>
        </w:rPr>
        <w:t>Abstract</w:t>
      </w:r>
      <w:r w:rsidR="007F4C9C" w:rsidRPr="007F4C9C">
        <w:rPr>
          <w:rFonts w:ascii="Times New Roman" w:eastAsia="Times New Roman" w:hAnsi="Times New Roman" w:cs="Times New Roman"/>
          <w:b/>
          <w:bCs/>
          <w:color w:val="262B33"/>
          <w:u w:color="262B33"/>
          <w:shd w:val="clear" w:color="auto" w:fill="FFFFFF"/>
          <w:lang w:val="en-GB"/>
        </w:rPr>
        <w:t xml:space="preserve">: </w:t>
      </w:r>
      <w:r w:rsidR="00916190" w:rsidRPr="007F4C9C">
        <w:rPr>
          <w:rFonts w:ascii="Times New Roman" w:hAnsi="Times New Roman" w:cs="Times New Roman"/>
          <w:lang w:val="en-GB"/>
        </w:rPr>
        <w:t>The Nordic states have an international reputation for being among the most advanced, liberal, and egalitarian welfare societies in the world, as well as being active international players. Given their small state status, however, they face similar challenges when it comes to maintaining their influential positions, both at home and abroad. The main aim of this chapter is to examine how the Nordic states have dealt with these challenges and kept the Nordic model and their active international engagement intact. We argue that the Nordic states’ responses to current challenges are based on a profound understanding of their position as small states. They use their traditional, cautious and flexible approach, as well as their consensus seeking behaviour, when responding to economic, welfare and migration problems domestically, a</w:t>
      </w:r>
      <w:r w:rsidR="00117DF0">
        <w:rPr>
          <w:rFonts w:ascii="Times New Roman" w:hAnsi="Times New Roman" w:cs="Times New Roman"/>
          <w:lang w:val="en-GB"/>
        </w:rPr>
        <w:t xml:space="preserve">s well as </w:t>
      </w:r>
      <w:r w:rsidR="00916190" w:rsidRPr="007F4C9C">
        <w:rPr>
          <w:rFonts w:ascii="Times New Roman" w:hAnsi="Times New Roman" w:cs="Times New Roman"/>
          <w:lang w:val="en-GB"/>
        </w:rPr>
        <w:t>confrontations by aggressive external actors. Simultaneously, they have sought political, economic and societal shelter provided by their close allies and international organizations and use these for</w:t>
      </w:r>
      <w:r w:rsidR="00117DF0">
        <w:rPr>
          <w:rFonts w:ascii="Times New Roman" w:hAnsi="Times New Roman" w:cs="Times New Roman"/>
          <w:lang w:val="en-GB"/>
        </w:rPr>
        <w:t>a</w:t>
      </w:r>
      <w:r w:rsidR="00916190" w:rsidRPr="007F4C9C">
        <w:rPr>
          <w:rFonts w:ascii="Times New Roman" w:hAnsi="Times New Roman" w:cs="Times New Roman"/>
          <w:lang w:val="en-GB"/>
        </w:rPr>
        <w:t xml:space="preserve"> to continue their active international engagement. </w:t>
      </w:r>
      <w:r w:rsidR="00117DF0">
        <w:rPr>
          <w:rFonts w:ascii="Times New Roman" w:hAnsi="Times New Roman" w:cs="Times New Roman"/>
          <w:lang w:val="en-GB"/>
        </w:rPr>
        <w:t>Thus, No</w:t>
      </w:r>
      <w:r w:rsidR="00374F2B">
        <w:rPr>
          <w:rFonts w:ascii="Times New Roman" w:hAnsi="Times New Roman" w:cs="Times New Roman"/>
          <w:lang w:val="en-GB"/>
        </w:rPr>
        <w:t>rdic</w:t>
      </w:r>
      <w:r w:rsidR="00117DF0">
        <w:rPr>
          <w:rFonts w:ascii="Times New Roman" w:hAnsi="Times New Roman" w:cs="Times New Roman"/>
          <w:lang w:val="en-GB"/>
        </w:rPr>
        <w:t xml:space="preserve"> states generally cope and even</w:t>
      </w:r>
      <w:r w:rsidR="00117DF0" w:rsidRPr="007F4C9C">
        <w:rPr>
          <w:rFonts w:ascii="Times New Roman" w:hAnsi="Times New Roman" w:cs="Times New Roman"/>
          <w:lang w:val="en-GB"/>
        </w:rPr>
        <w:t xml:space="preserve"> prosper despite their size and related political, economic and societal vulnerabilities</w:t>
      </w:r>
      <w:r w:rsidR="00117DF0">
        <w:rPr>
          <w:rFonts w:ascii="Times New Roman" w:hAnsi="Times New Roman" w:cs="Times New Roman"/>
          <w:lang w:val="en-GB"/>
        </w:rPr>
        <w:t>.</w:t>
      </w:r>
    </w:p>
    <w:p w14:paraId="1849CA44" w14:textId="77777777" w:rsidR="00822671" w:rsidRPr="007F4C9C" w:rsidRDefault="00822671" w:rsidP="007F4C9C">
      <w:pPr>
        <w:pStyle w:val="Body"/>
        <w:jc w:val="both"/>
        <w:rPr>
          <w:rFonts w:ascii="Times New Roman" w:eastAsia="Times New Roman" w:hAnsi="Times New Roman" w:cs="Times New Roman"/>
          <w:lang w:val="en-GB"/>
        </w:rPr>
      </w:pPr>
    </w:p>
    <w:p w14:paraId="1A34458D" w14:textId="77777777" w:rsidR="00822671" w:rsidRPr="007F4C9C" w:rsidRDefault="00916190" w:rsidP="007F4C9C">
      <w:pPr>
        <w:pStyle w:val="Pa15"/>
        <w:spacing w:line="240" w:lineRule="auto"/>
        <w:jc w:val="both"/>
        <w:rPr>
          <w:rFonts w:ascii="Times New Roman" w:hAnsi="Times New Roman" w:cs="Times New Roman"/>
          <w:b/>
          <w:bCs/>
          <w:lang w:val="en-GB"/>
        </w:rPr>
      </w:pPr>
      <w:r w:rsidRPr="007F4C9C">
        <w:rPr>
          <w:rFonts w:ascii="Times New Roman" w:hAnsi="Times New Roman" w:cs="Times New Roman"/>
          <w:b/>
          <w:bCs/>
          <w:lang w:val="en-GB"/>
        </w:rPr>
        <w:t>Introduction</w:t>
      </w:r>
    </w:p>
    <w:p w14:paraId="2C398B19" w14:textId="77777777" w:rsidR="007F4C9C" w:rsidRPr="007F4C9C" w:rsidRDefault="007F4C9C" w:rsidP="007F4C9C">
      <w:pPr>
        <w:pStyle w:val="Default"/>
        <w:jc w:val="both"/>
        <w:rPr>
          <w:rFonts w:ascii="Times New Roman" w:hAnsi="Times New Roman" w:cs="Times New Roman"/>
          <w:lang w:val="en-GB"/>
        </w:rPr>
      </w:pPr>
    </w:p>
    <w:p w14:paraId="625CE3F9" w14:textId="068E56AE" w:rsidR="00822671" w:rsidRPr="007F4C9C" w:rsidRDefault="00916190" w:rsidP="007F4C9C">
      <w:pPr>
        <w:pStyle w:val="Pa15"/>
        <w:spacing w:line="240" w:lineRule="auto"/>
        <w:jc w:val="both"/>
        <w:rPr>
          <w:rFonts w:ascii="Times New Roman" w:eastAsia="Times New Roman" w:hAnsi="Times New Roman" w:cs="Times New Roman"/>
          <w:lang w:val="en-GB"/>
        </w:rPr>
      </w:pPr>
      <w:r w:rsidRPr="007F4C9C">
        <w:rPr>
          <w:rFonts w:ascii="Times New Roman" w:hAnsi="Times New Roman" w:cs="Times New Roman"/>
          <w:lang w:val="en-GB"/>
        </w:rPr>
        <w:t xml:space="preserve">The Nordic states and </w:t>
      </w:r>
      <w:r w:rsidR="002E3C50">
        <w:rPr>
          <w:rFonts w:ascii="Times New Roman" w:hAnsi="Times New Roman" w:cs="Times New Roman"/>
          <w:lang w:val="en-GB"/>
        </w:rPr>
        <w:t>territor</w:t>
      </w:r>
      <w:r w:rsidRPr="007F4C9C">
        <w:rPr>
          <w:rFonts w:ascii="Times New Roman" w:hAnsi="Times New Roman" w:cs="Times New Roman"/>
          <w:lang w:val="en-GB"/>
        </w:rPr>
        <w:t xml:space="preserve">ies represent stable, well-functioning democratic societies where the rule of law, human rights and respect for and protection of minorities are guaranteed through established state institutions. They possess a functioning market economy and a high standard of equality, personal freedoms and civil liberties. In fact, the Nordic countries have been described as role models for advanced, postmodern societies, i.e. progressive, activist and egalitarian welfare states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&gt;&lt;Author&gt;Nedergaard&lt;/Author&gt;&lt;Year&gt;2018&lt;/Year&gt;&lt;RecNum&gt;2&lt;/RecNum&gt;&lt;DisplayText&gt;(Nedergaard &amp; Wivel, 2018)&lt;/DisplayText&gt;&lt;record&gt;&lt;isbn&gt;9781138905856&lt;/isbn&gt;&lt;titles&gt;&lt;title&gt;The Routledge Handbook of Scandinavian Politics&lt;/title&gt;&lt;/titles&gt;&lt;contributors&gt;&lt;authors&gt;&lt;author&gt;Nedergaard, Peter&lt;/author&gt;&lt;author&gt;Wivel, Anders&lt;/author&gt;&lt;/authors&gt;&lt;/contributors&gt;&lt;added-date format="utc"&gt;1527170844&lt;/added-date&gt;&lt;ref-type name="Book"&gt;6&lt;/ref-type&gt;&lt;dates&gt;&lt;year&gt;2018&lt;/year&gt;&lt;/dates&gt;&lt;rec-number&gt;2&lt;/rec-number&gt;&lt;last-updated-date format="utc"&gt;1527170844&lt;/last-updated-date&gt;&lt;/record&gt;&lt;/Cite&gt;&lt;/EndNote&gt;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(Nedergaard &amp; Wivel,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Although political and demographic developments in the region have resulted in a reformed Nordic welfare model, the Nordics still build their societies on the fundamental principles of stateness</w:t>
      </w:r>
      <w:r w:rsidR="00BB7BAA">
        <w:rPr>
          <w:rFonts w:ascii="Times New Roman" w:hAnsi="Times New Roman" w:cs="Times New Roman"/>
          <w:lang w:val="en-GB"/>
        </w:rPr>
        <w:t xml:space="preserve"> (an extensive role for the state and the public sector)</w:t>
      </w:r>
      <w:r w:rsidRPr="007F4C9C">
        <w:rPr>
          <w:rFonts w:ascii="Times New Roman" w:hAnsi="Times New Roman" w:cs="Times New Roman"/>
          <w:lang w:val="en-GB"/>
        </w:rPr>
        <w:t xml:space="preserve">, universalism, equality and social corporatism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&gt;&lt;Author&gt;Kuhnle&lt;/Author&gt;&lt;Year&gt;2017&lt;/Year&gt;&lt;RecNum&gt;3&lt;/RecNum&gt;&lt;DisplayText&gt;(Kuhnle &amp; Alestalo, 2017)&lt;/DisplayText&gt;&lt;record&gt;&lt;urls&gt;&lt;related-urls&gt;&lt;url&gt;https://www.routledgehandbooks.com/doi/10.4324/9781315695716.ch1&lt;/url&gt;&lt;/related-urls&gt;&lt;/urls&gt;&lt;isbn&gt;9781315695716&lt;/isbn&gt;&lt;titles&gt;&lt;title&gt;The modern Scandinavian welfare state&lt;/title&gt;&lt;secondary-title&gt;The Routledge Handbook of Scandinavian Politics&lt;/secondary-title&gt;&lt;/titles&gt;&lt;access-date&gt;2018/05/24&lt;/access-date&gt;&lt;contributors&gt;&lt;authors&gt;&lt;author&gt;Kuhnle, Stein&lt;/author&gt;&lt;author&gt;Alestalo, Matti&lt;/author&gt;&lt;/authors&gt;&lt;/contributors&gt;&lt;section&gt;The modern Scandinavian welfare state&lt;/section&gt;&lt;added-date format="utc"&gt;1527171027&lt;/added-date&gt;&lt;ref-type name="Book Section"&gt;5&lt;/ref-type&gt;&lt;dates&gt;&lt;year&gt;2017&lt;/year&gt;&lt;/dates&gt;&lt;rec-number&gt;3&lt;/rec-number&gt;&lt;publisher&gt;Routledge&lt;/publisher&gt;&lt;last-updated-date format="utc"&gt;1527780375&lt;/last-updated-date&gt;&lt;electronic-resource-num&gt;10.4324/9781315695716.ch1&lt;/electronic-resource-num&gt;&lt;/record&gt;&lt;/Cite&gt;&lt;/EndNote&gt;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(Kuhnle &amp; Alestalo, 201</w:t>
      </w:r>
      <w:r w:rsidR="00447E8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20A2B8AD" w14:textId="7F3BFCF0" w:rsidR="00822671" w:rsidRPr="007F4C9C" w:rsidRDefault="00916190" w:rsidP="007F4C9C">
      <w:pPr>
        <w:pStyle w:val="Default"/>
        <w:jc w:val="both"/>
        <w:rPr>
          <w:rFonts w:ascii="Times New Roman" w:eastAsia="Times New Roman" w:hAnsi="Times New Roman" w:cs="Times New Roman"/>
          <w:lang w:val="en-GB"/>
        </w:rPr>
      </w:pPr>
      <w:r w:rsidRPr="007F4C9C">
        <w:rPr>
          <w:rFonts w:ascii="Times New Roman" w:eastAsia="Times New Roman" w:hAnsi="Times New Roman" w:cs="Times New Roman"/>
          <w:lang w:val="en-GB"/>
        </w:rPr>
        <w:tab/>
        <w:t>In addition to the five independent Nordic states</w:t>
      </w:r>
      <w:r w:rsidR="002E3C50">
        <w:rPr>
          <w:rFonts w:ascii="Times New Roman" w:eastAsia="Times New Roman" w:hAnsi="Times New Roman" w:cs="Times New Roman"/>
          <w:lang w:val="en-GB"/>
        </w:rPr>
        <w:t xml:space="preserve"> -</w:t>
      </w:r>
      <w:r w:rsidRPr="007F4C9C">
        <w:rPr>
          <w:rFonts w:ascii="Times New Roman" w:eastAsia="Times New Roman" w:hAnsi="Times New Roman" w:cs="Times New Roman"/>
          <w:lang w:val="en-GB"/>
        </w:rPr>
        <w:t xml:space="preserve"> Finland, Iceland, Denmark, Sweden</w:t>
      </w:r>
      <w:r w:rsidRPr="007F4C9C">
        <w:rPr>
          <w:rFonts w:ascii="Times New Roman" w:hAnsi="Times New Roman" w:cs="Times New Roman"/>
          <w:lang w:val="en-GB"/>
        </w:rPr>
        <w:t xml:space="preserve"> and Norway</w:t>
      </w:r>
      <w:r w:rsidR="002E3C50">
        <w:rPr>
          <w:rFonts w:ascii="Times New Roman" w:hAnsi="Times New Roman" w:cs="Times New Roman"/>
          <w:lang w:val="en-GB"/>
        </w:rPr>
        <w:t xml:space="preserve"> - </w:t>
      </w:r>
      <w:r w:rsidRPr="007F4C9C">
        <w:rPr>
          <w:rFonts w:ascii="Times New Roman" w:hAnsi="Times New Roman" w:cs="Times New Roman"/>
          <w:lang w:val="en-GB"/>
        </w:rPr>
        <w:t xml:space="preserve">this chapter will include some discussions about the external affairs of three Nordic </w:t>
      </w:r>
      <w:r w:rsidR="002E3C50">
        <w:rPr>
          <w:rFonts w:ascii="Times New Roman" w:hAnsi="Times New Roman" w:cs="Times New Roman"/>
          <w:lang w:val="en-GB"/>
        </w:rPr>
        <w:t xml:space="preserve">subnational island jurisdictions: </w:t>
      </w:r>
      <w:r w:rsidRPr="007F4C9C">
        <w:rPr>
          <w:rFonts w:ascii="Times New Roman" w:hAnsi="Times New Roman" w:cs="Times New Roman"/>
          <w:lang w:val="en-GB"/>
        </w:rPr>
        <w:t xml:space="preserve">Greenland, the </w:t>
      </w:r>
      <w:r w:rsidR="00874FA0" w:rsidRPr="007F4C9C">
        <w:rPr>
          <w:rFonts w:ascii="Times New Roman" w:hAnsi="Times New Roman" w:cs="Times New Roman"/>
          <w:lang w:val="en-GB"/>
        </w:rPr>
        <w:t xml:space="preserve">Faroe Islands and </w:t>
      </w:r>
      <w:r w:rsidR="002E3C50">
        <w:rPr>
          <w:rFonts w:ascii="Times New Roman" w:hAnsi="Times New Roman" w:cs="Times New Roman"/>
          <w:lang w:val="en-GB"/>
        </w:rPr>
        <w:t>Å</w:t>
      </w:r>
      <w:r w:rsidR="00874FA0" w:rsidRPr="007F4C9C">
        <w:rPr>
          <w:rFonts w:ascii="Times New Roman" w:hAnsi="Times New Roman" w:cs="Times New Roman"/>
          <w:lang w:val="en-GB"/>
        </w:rPr>
        <w:t>land</w:t>
      </w:r>
      <w:r w:rsidRPr="007F4C9C">
        <w:rPr>
          <w:rFonts w:ascii="Times New Roman" w:hAnsi="Times New Roman" w:cs="Times New Roman"/>
          <w:lang w:val="en-GB"/>
        </w:rPr>
        <w:t xml:space="preserve">. The former two </w:t>
      </w:r>
      <w:r w:rsidR="00401D4A">
        <w:rPr>
          <w:rFonts w:ascii="Times New Roman" w:hAnsi="Times New Roman" w:cs="Times New Roman"/>
          <w:lang w:val="en-GB"/>
        </w:rPr>
        <w:t>autonomous</w:t>
      </w:r>
      <w:r w:rsidRPr="007F4C9C">
        <w:rPr>
          <w:rFonts w:ascii="Times New Roman" w:hAnsi="Times New Roman" w:cs="Times New Roman"/>
          <w:lang w:val="en-GB"/>
        </w:rPr>
        <w:t xml:space="preserve"> </w:t>
      </w:r>
      <w:r w:rsidR="00401D4A">
        <w:rPr>
          <w:rFonts w:ascii="Times New Roman" w:hAnsi="Times New Roman" w:cs="Times New Roman"/>
          <w:lang w:val="en-GB"/>
        </w:rPr>
        <w:t>self-</w:t>
      </w:r>
      <w:r w:rsidRPr="007F4C9C">
        <w:rPr>
          <w:rFonts w:ascii="Times New Roman" w:hAnsi="Times New Roman" w:cs="Times New Roman"/>
          <w:lang w:val="en-GB"/>
        </w:rPr>
        <w:t xml:space="preserve">rule but are part of </w:t>
      </w:r>
      <w:r w:rsidR="00401D4A">
        <w:rPr>
          <w:rFonts w:ascii="Times New Roman" w:hAnsi="Times New Roman" w:cs="Times New Roman"/>
          <w:lang w:val="en-GB"/>
        </w:rPr>
        <w:t xml:space="preserve">the Kingdom of </w:t>
      </w:r>
      <w:r w:rsidRPr="007F4C9C">
        <w:rPr>
          <w:rFonts w:ascii="Times New Roman" w:hAnsi="Times New Roman" w:cs="Times New Roman"/>
          <w:lang w:val="en-GB"/>
        </w:rPr>
        <w:t>Denmark</w:t>
      </w:r>
      <w:r w:rsidR="002E3C50">
        <w:rPr>
          <w:rFonts w:ascii="Times New Roman" w:hAnsi="Times New Roman" w:cs="Times New Roman"/>
          <w:lang w:val="en-GB"/>
        </w:rPr>
        <w:t>;</w:t>
      </w:r>
      <w:r w:rsidRPr="007F4C9C">
        <w:rPr>
          <w:rFonts w:ascii="Times New Roman" w:hAnsi="Times New Roman" w:cs="Times New Roman"/>
          <w:lang w:val="en-GB"/>
        </w:rPr>
        <w:t xml:space="preserve"> </w:t>
      </w:r>
      <w:r w:rsidR="002E3C50">
        <w:rPr>
          <w:rFonts w:ascii="Times New Roman" w:hAnsi="Times New Roman" w:cs="Times New Roman"/>
          <w:lang w:val="en-GB"/>
        </w:rPr>
        <w:t>Å</w:t>
      </w:r>
      <w:r w:rsidRPr="007F4C9C">
        <w:rPr>
          <w:rFonts w:ascii="Times New Roman" w:hAnsi="Times New Roman" w:cs="Times New Roman"/>
          <w:lang w:val="en-GB"/>
        </w:rPr>
        <w:t xml:space="preserve">land has an autonomous status within Finland. </w:t>
      </w:r>
    </w:p>
    <w:p w14:paraId="1D9389EF" w14:textId="4653FAC3" w:rsidR="00822671" w:rsidRPr="007F4C9C" w:rsidRDefault="00916190" w:rsidP="007F4C9C">
      <w:pPr>
        <w:pStyle w:val="Default"/>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In comparison to the more powerful neighbouring European states, namely Germany, the United Kingdom (UK), Russia and France, all the Nordics can be classified as small states, even though their sizes </w:t>
      </w:r>
      <w:r w:rsidR="002E3C50">
        <w:rPr>
          <w:rFonts w:ascii="Times New Roman" w:hAnsi="Times New Roman" w:cs="Times New Roman"/>
          <w:lang w:val="en-GB"/>
        </w:rPr>
        <w:t>v</w:t>
      </w:r>
      <w:r w:rsidRPr="007F4C9C">
        <w:rPr>
          <w:rFonts w:ascii="Times New Roman" w:hAnsi="Times New Roman" w:cs="Times New Roman"/>
          <w:lang w:val="en-GB"/>
        </w:rPr>
        <w:t>ar</w:t>
      </w:r>
      <w:r w:rsidR="002E3C50">
        <w:rPr>
          <w:rFonts w:ascii="Times New Roman" w:hAnsi="Times New Roman" w:cs="Times New Roman"/>
          <w:lang w:val="en-GB"/>
        </w:rPr>
        <w:t>y</w:t>
      </w:r>
      <w:r w:rsidRPr="007F4C9C">
        <w:rPr>
          <w:rFonts w:ascii="Times New Roman" w:hAnsi="Times New Roman" w:cs="Times New Roman"/>
          <w:lang w:val="en-GB"/>
        </w:rPr>
        <w:t xml:space="preserve">. Their limited population numbers affect other traditional parameters of size, i.e. their military, economic, and administrative capabilities. Their military spending and sophistication, as well as their individual military capabilities in terms of numbers of armed force personnel, are limited, making it difficult for them to defend their territorial integrity on their own. </w:t>
      </w:r>
      <w:r w:rsidR="00374F2B">
        <w:rPr>
          <w:rFonts w:ascii="Times New Roman" w:hAnsi="Times New Roman" w:cs="Times New Roman"/>
          <w:lang w:val="en-GB"/>
        </w:rPr>
        <w:t>T</w:t>
      </w:r>
      <w:r w:rsidRPr="007F4C9C">
        <w:rPr>
          <w:rFonts w:ascii="Times New Roman" w:hAnsi="Times New Roman" w:cs="Times New Roman"/>
          <w:lang w:val="en-GB"/>
        </w:rPr>
        <w:t xml:space="preserve">he size of their diplomatic corps </w:t>
      </w:r>
      <w:r w:rsidR="00374F2B">
        <w:rPr>
          <w:rFonts w:ascii="Times New Roman" w:hAnsi="Times New Roman" w:cs="Times New Roman"/>
          <w:lang w:val="en-GB"/>
        </w:rPr>
        <w:t xml:space="preserve">also </w:t>
      </w:r>
      <w:r w:rsidRPr="007F4C9C">
        <w:rPr>
          <w:rFonts w:ascii="Times New Roman" w:hAnsi="Times New Roman" w:cs="Times New Roman"/>
          <w:lang w:val="en-GB"/>
        </w:rPr>
        <w:t>pale</w:t>
      </w:r>
      <w:r w:rsidR="002E3C50">
        <w:rPr>
          <w:rFonts w:ascii="Times New Roman" w:hAnsi="Times New Roman" w:cs="Times New Roman"/>
          <w:lang w:val="en-GB"/>
        </w:rPr>
        <w:t>s</w:t>
      </w:r>
      <w:r w:rsidRPr="007F4C9C">
        <w:rPr>
          <w:rFonts w:ascii="Times New Roman" w:hAnsi="Times New Roman" w:cs="Times New Roman"/>
          <w:lang w:val="en-GB"/>
        </w:rPr>
        <w:t xml:space="preserve"> in comparison to their larger European neighbours. Moreover, their domestic market size prevents them from maintaining high GDP per capita numbers on their own, thus making it impossible to build sustainably prosperous societies without external market access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&gt;&lt;Author&gt;Thorhallsson&lt;/Author&gt;&lt;Year&gt;2006&lt;/Year&gt;&lt;RecNum&gt;108&lt;/RecNum&gt;&lt;DisplayText&gt;(Thorhallsson, 2006)&lt;/DisplayText&gt;&lt;record&gt;&lt;dates&gt;&lt;pub-dates&gt;&lt;date&gt;2006/03/01&lt;/date&gt;&lt;/pub-dates&gt;&lt;year&gt;2006&lt;/year&gt;&lt;/dates&gt;&lt;urls&gt;&lt;related-urls&gt;&lt;url&gt;https://doi.org/10.1080/07036330500480490&lt;/url&gt;&lt;/related-urls&gt;&lt;/urls&gt;&lt;isbn&gt;0703-6337&lt;/isbn&gt;&lt;titles&gt;&lt;title&gt;The Size of States in the European Union: Theoretical and Conceptual Perspectives&lt;/title&gt;&lt;secondary-title&gt;Journal of European Integration&lt;/secondary-title&gt;&lt;/titles&gt;&lt;pages&gt;7-31&lt;/pages&gt;&lt;number&gt;1&lt;/number&gt;&lt;contributors&gt;&lt;authors&gt;&lt;author&gt;Thorhallsson, Baldur&lt;/author&gt;&lt;/authors&gt;&lt;/contributors&gt;&lt;added-date format="utc"&gt;1533629392&lt;/added-date&gt;&lt;ref-type name="Journal Article"&gt;17&lt;/ref-type&gt;&lt;rec-number&gt;108&lt;/rec-number&gt;&lt;publisher&gt;Routledge&lt;/publisher&gt;&lt;last-updated-date format="utc"&gt;1533629392&lt;/last-updated-date&gt;&lt;electronic-resource-num&gt;10.1080/07036330500480490&lt;/electronic-resource-num&gt;&lt;volume&gt;28&lt;/volume&gt;&lt;/record&gt;&lt;/Cite&gt;&lt;/EndNote&gt;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(Thorhallsson, 2006)</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401F5B6F" w14:textId="0A7220E8" w:rsidR="00822671" w:rsidRPr="007F4C9C" w:rsidRDefault="00916190" w:rsidP="007F4C9C">
      <w:pPr>
        <w:pStyle w:val="Default"/>
        <w:ind w:firstLine="720"/>
        <w:jc w:val="both"/>
        <w:rPr>
          <w:rFonts w:ascii="Times New Roman" w:eastAsia="Times New Roman" w:hAnsi="Times New Roman" w:cs="Times New Roman"/>
          <w:lang w:val="en-GB"/>
        </w:rPr>
      </w:pPr>
      <w:r w:rsidRPr="007F4C9C">
        <w:rPr>
          <w:rFonts w:ascii="Times New Roman" w:hAnsi="Times New Roman" w:cs="Times New Roman"/>
          <w:lang w:val="en-GB"/>
        </w:rPr>
        <w:t>Accordingly, the Nordics require shelter, or need to form alliances with larger states and join regional and international organization</w:t>
      </w:r>
      <w:r w:rsidR="00874FA0" w:rsidRPr="007F4C9C">
        <w:rPr>
          <w:rFonts w:ascii="Times New Roman" w:hAnsi="Times New Roman" w:cs="Times New Roman"/>
          <w:lang w:val="en-GB"/>
        </w:rPr>
        <w:t>s</w:t>
      </w:r>
      <w:r w:rsidRPr="007F4C9C">
        <w:rPr>
          <w:rFonts w:ascii="Times New Roman" w:hAnsi="Times New Roman" w:cs="Times New Roman"/>
          <w:lang w:val="en-GB"/>
        </w:rPr>
        <w:t xml:space="preserve"> to protect their political, economic and societal interests. This also holds true for ensuring their ability to wield influence internationally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&gt;&lt;Author&gt;Thorhallsson&lt;/Author&gt;&lt;Year&gt;2017&lt;/Year&gt;&lt;DisplayText&gt;(Thorhallsson &amp; Bailes, 2017)&lt;/DisplayText&gt;&lt;record&gt;&lt;contributors&gt;&lt;tertiary-authors&gt;&lt;author&gt;Neal, Andrew W.&lt;/author&gt;&lt;/tertiary-authors&gt;&lt;/contributors&gt;&lt;urls&gt;&lt;related-urls&gt;&lt;url&gt;http://www.jstor.org/stable/j.ctt1sq5v42.7&lt;/url&gt;&lt;/related-urls&gt;&lt;/urls&gt;&lt;isbn&gt;9781783742684&lt;/isbn&gt;&lt;titles&gt;&lt;title&gt;Do Small States Need ‘Alliance Shelter’?&amp;#13;Scotland and the Nordic Nations&lt;/title&gt;&lt;secondary-title&gt;Security in a Small Nation&lt;/secondary-title&gt;&lt;tertiary-title&gt;Scotland, Democracy, Politics&lt;/tertiary-title&gt;&lt;/titles&gt;&lt;pages&gt;49-76&lt;/pages&gt;&lt;contributors&gt;&lt;authors&gt;&lt;author&gt;Thorhallsson, Baldur&lt;/author&gt;&lt;author&gt;Bailes, Alyson J. K.&lt;/author&gt;&lt;/authors&gt;&lt;/contributors&gt;&lt;edition&gt;1&lt;/edition&gt;&lt;added-date format="utc"&gt;1527520812&lt;/added-date&gt;&lt;ref-type name="Book Section"&gt;5&lt;/ref-type&gt;&lt;dates&gt;&lt;year&gt;2017&lt;/year&gt;&lt;/dates&gt;&lt;rec-number&gt;43&lt;/rec-number&gt;&lt;publisher&gt;Open Book Publishers&lt;/publisher&gt;&lt;last-updated-date format="utc"&gt;1528188637&lt;/last-updated-date&gt;&lt;volume&gt;4&lt;/volume&gt;&lt;/record&gt;&lt;/Cite&gt;&lt;/EndNote&gt;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(Thorhallsson &amp; Bailes,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It is within this </w:t>
      </w:r>
      <w:r w:rsidR="00874FA0" w:rsidRPr="007F4C9C">
        <w:rPr>
          <w:rFonts w:ascii="Times New Roman" w:hAnsi="Times New Roman" w:cs="Times New Roman"/>
          <w:lang w:val="en-GB"/>
        </w:rPr>
        <w:t xml:space="preserve">theoretical framework that our </w:t>
      </w:r>
      <w:r w:rsidRPr="007F4C9C">
        <w:rPr>
          <w:rFonts w:ascii="Times New Roman" w:hAnsi="Times New Roman" w:cs="Times New Roman"/>
          <w:lang w:val="en-GB"/>
        </w:rPr>
        <w:t xml:space="preserve">analysis of the Nordic states and entities will be built, taking into account different dimensions of </w:t>
      </w:r>
      <w:r w:rsidR="002E3C50">
        <w:rPr>
          <w:rFonts w:ascii="Times New Roman" w:hAnsi="Times New Roman" w:cs="Times New Roman"/>
          <w:lang w:val="en-GB"/>
        </w:rPr>
        <w:t>their political, economic and societal</w:t>
      </w:r>
      <w:r w:rsidRPr="007F4C9C">
        <w:rPr>
          <w:rFonts w:ascii="Times New Roman" w:hAnsi="Times New Roman" w:cs="Times New Roman"/>
          <w:lang w:val="en-GB"/>
        </w:rPr>
        <w:t xml:space="preserve"> vulnerabilities</w:t>
      </w:r>
      <w:r w:rsidR="002E3C50">
        <w:rPr>
          <w:rFonts w:ascii="Times New Roman" w:hAnsi="Times New Roman" w:cs="Times New Roman"/>
          <w:lang w:val="en-GB"/>
        </w:rPr>
        <w:t xml:space="preserve"> </w:t>
      </w:r>
      <w:r w:rsidR="002E3C50" w:rsidRPr="00374F2B">
        <w:rPr>
          <w:rFonts w:ascii="Times New Roman" w:hAnsi="Times New Roman" w:cs="Times New Roman"/>
          <w:i/>
          <w:lang w:val="en-GB"/>
        </w:rPr>
        <w:t>qua</w:t>
      </w:r>
      <w:r w:rsidR="002E3C50">
        <w:rPr>
          <w:rFonts w:ascii="Times New Roman" w:hAnsi="Times New Roman" w:cs="Times New Roman"/>
          <w:lang w:val="en-GB"/>
        </w:rPr>
        <w:t xml:space="preserve"> small states</w:t>
      </w:r>
      <w:r w:rsidRPr="007F4C9C">
        <w:rPr>
          <w:rFonts w:ascii="Times New Roman" w:hAnsi="Times New Roman" w:cs="Times New Roman"/>
          <w:lang w:val="en-GB"/>
        </w:rPr>
        <w:t xml:space="preserve">, and the different solutions available for small states </w:t>
      </w:r>
      <w:r w:rsidRPr="007F4C9C">
        <w:rPr>
          <w:rFonts w:ascii="Times New Roman" w:hAnsi="Times New Roman" w:cs="Times New Roman"/>
          <w:lang w:val="en-GB"/>
        </w:rPr>
        <w:lastRenderedPageBreak/>
        <w:t>seeking to alleviate</w:t>
      </w:r>
      <w:r w:rsidR="002E3C50">
        <w:rPr>
          <w:rFonts w:ascii="Times New Roman" w:hAnsi="Times New Roman" w:cs="Times New Roman"/>
          <w:lang w:val="en-GB"/>
        </w:rPr>
        <w:t>, contain or usurp</w:t>
      </w:r>
      <w:r w:rsidRPr="007F4C9C">
        <w:rPr>
          <w:rFonts w:ascii="Times New Roman" w:hAnsi="Times New Roman" w:cs="Times New Roman"/>
          <w:lang w:val="en-GB"/>
        </w:rPr>
        <w:t xml:space="preserve"> the</w:t>
      </w:r>
      <w:r w:rsidR="002E3C50">
        <w:rPr>
          <w:rFonts w:ascii="Times New Roman" w:hAnsi="Times New Roman" w:cs="Times New Roman"/>
          <w:lang w:val="en-GB"/>
        </w:rPr>
        <w:t>se</w:t>
      </w:r>
      <w:r w:rsidR="00374F2B">
        <w:rPr>
          <w:rFonts w:ascii="Times New Roman" w:hAnsi="Times New Roman" w:cs="Times New Roman"/>
          <w:lang w:val="en-GB"/>
        </w:rPr>
        <w:t xml:space="preserv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&gt;&lt;Author&gt;Thorhallsson&lt;/Author&gt;&lt;Year&gt;2017&lt;/Year&gt;&lt;DisplayText&gt;(Thorhallsson, 2011, 2012; Thorhallsson &amp; Bailes, 2017)&lt;/DisplayText&gt;&lt;record&gt;&lt;contributors&gt;&lt;tertiary-authors&gt;&lt;author&gt;Neal, Andrew W.&lt;/author&gt;&lt;/tertiary-authors&gt;&lt;/contributors&gt;&lt;urls&gt;&lt;related-urls&gt;&lt;url&gt;http://www.jstor.org/stable/j.ctt1sq5v42.7&lt;/url&gt;&lt;/related-urls&gt;&lt;/urls&gt;&lt;isbn&gt;9781783742684&lt;/isbn&gt;&lt;titles&gt;&lt;title&gt;Do Small States Need ‘Alliance Shelter’?&amp;#13;Scotland and the Nordic Nations&lt;/title&gt;&lt;secondary-title&gt;Security in a Small Nation&lt;/secondary-title&gt;&lt;tertiary-title&gt;Scotland, Democracy, Politics&lt;/tertiary-title&gt;&lt;/titles&gt;&lt;pages&gt;49-76&lt;/pages&gt;&lt;contributors&gt;&lt;authors&gt;&lt;author&gt;Thorhallsson, Baldur&lt;/author&gt;&lt;author&gt;Bailes, Alyson J. K.&lt;/author&gt;&lt;/authors&gt;&lt;/contributors&gt;&lt;edition&gt;1&lt;/edition&gt;&lt;added-date format="utc"&gt;1527520812&lt;/added-date&gt;&lt;ref-type name="Book Section"&gt;5&lt;/ref-type&gt;&lt;dates&gt;&lt;year&gt;2017&lt;/year&gt;&lt;/dates&gt;&lt;rec-number&gt;43&lt;/rec-number&gt;&lt;publisher&gt;Open Book Publishers&lt;/publisher&gt;&lt;last-updated-date format="utc"&gt;1527520812&lt;/last-updated-date&gt;&lt;volume&gt;4&lt;/volume&gt;&lt;/record&gt;&lt;/Cite&gt;&lt;Cite  &gt;&lt;Author&gt;Thorhallsson&lt;/Author&gt;&lt;Year&gt;2011&lt;/Year&gt;&lt;RecNum&gt;47&lt;/RecNum&gt;&lt;record&gt;&lt;dates&gt;&lt;pub-dates&gt;&lt;date&gt;2011/09/01&lt;/date&gt;&lt;/pub-dates&gt;&lt;year&gt;2011&lt;/year&gt;&lt;/dates&gt;&lt;urls&gt;&lt;related-urls&gt;&lt;url&gt;https://doi.org/10.1057/eps.2011.29&lt;/url&gt;&lt;/related-urls&gt;&lt;/urls&gt;&lt;isbn&gt;1682-0983&lt;/isbn&gt;&lt;titles&gt;&lt;title&gt;Domestic Buffer Versus External Shelter: Viability of Small States in the New Globalised Economy&lt;/title&gt;&lt;secondary-title&gt;European Political Science&lt;/secondary-title&gt;&lt;/titles&gt;&lt;pages&gt;324-336&lt;/pages&gt;&lt;number&gt;3&lt;/number&gt;&lt;contributors&gt;&lt;authors&gt;&lt;author&gt;Thorhallsson, Baldur&lt;/author&gt;&lt;/authors&gt;&lt;/contributors&gt;&lt;added-date format="utc"&gt;1527586464&lt;/added-date&gt;&lt;ref-type name="Journal Article"&gt;17&lt;/ref-type&gt;&lt;rec-number&gt;47&lt;/rec-number&gt;&lt;last-updated-date format="utc"&gt;1527586464&lt;/last-updated-date&gt;&lt;electronic-resource-num&gt;10.1057/eps.2011.29&lt;/electronic-resource-num&gt;&lt;volume&gt;10&lt;/volume&gt;&lt;/record&gt;&lt;/Cite&gt;&lt;Cite  &gt;&lt;Author&gt;Thorhallsson&lt;/Author&gt;&lt;Year&gt;2012&lt;/Year&gt;&lt;record&gt;&lt;dates&gt;&lt;pub-dates&gt;&lt;date&gt;Spring&amp;#13;Spring 2012&amp;#13;2014-07-08&lt;/date&gt;&lt;/pub-dates&gt;&lt;year&gt;2012&lt;/year&gt;&lt;/dates&gt;&lt;keywords&gt;&lt;keyword&gt;Political Science&lt;/keyword&gt;&lt;keyword&gt;Iceland&lt;/keyword&gt;&lt;keyword&gt;small states&lt;/keyword&gt;&lt;keyword&gt;international relations&lt;/keyword&gt;&lt;keyword&gt;shelter&lt;/keyword&gt;&lt;keyword&gt;Middle Ages&lt;/keyword&gt;&lt;keyword&gt;Norway&lt;/keyword&gt;&lt;keyword&gt;Christianity&lt;/keyword&gt;&lt;keyword&gt;International relations&lt;/keyword&gt;&lt;keyword&gt;National security&lt;/keyword&gt;&lt;keyword&gt;Economics&lt;/keyword&gt;&lt;/keywords&gt;&lt;urls&gt;&lt;related-urls&gt;&lt;url&gt;https://search.proquest.com/docview/1542117431?accountid=135943&lt;/url&gt;&lt;url&gt;http://gegnir.hosted.exlibrisgroup.com/lbshl?url_ver=Z39.88-2004&amp;amp;rft_val_fmt=info:ofi/fmt:kev:mtx:journal&amp;amp;genre=article&amp;amp;sid=ProQ:ProQ:socscijournals&amp;amp;atitle=Iceland's+external+affairs+in+the+Middle+Ages:+The+shelter+of+Norwegian+sea+power&amp;amp;title=Stjórnmál+og+Stjórnsýsla&amp;amp;issn=16706803&amp;amp;date=2012-04-01&amp;amp;volume=8&amp;amp;issue=1&amp;amp;spage=5&amp;amp;au=Þórhallsson,+Baldur&amp;amp;isbn=&amp;amp;jtitle=Stjórnmál+og+Stjórnsýsla&amp;amp;btitle=&amp;amp;rft_id=info:eric/&amp;amp;rft_id=info:doi/10.13177/irpa.a.2012.8.1.1&lt;/url&gt;&lt;/related-urls&gt;&lt;/urls&gt;&lt;isbn&gt;16706803&lt;/isbn&gt;&lt;titles&gt;&lt;title&gt;Iceland's external affairs in the Middle Ages: The shelter of Norwegian sea power&lt;/title&gt;&lt;secondary-title&gt;Stjórnmál og Stjórnsýsla&lt;/secondary-title&gt;&lt;/titles&gt;&lt;pages&gt;5-38&lt;/pages&gt;&lt;number&gt;1&lt;/number&gt;&lt;contributors&gt;&lt;authors&gt;&lt;author&gt;Thorhallsson, Baldur&lt;/author&gt;&lt;/authors&gt;&lt;/contributors&gt;&lt;language&gt;English&lt;/language&gt;&lt;added-date format="utc"&gt;1527681578&lt;/added-date&gt;&lt;pub-location&gt;Reykjavik&lt;/pub-location&gt;&lt;ref-type name="Journal Article"&gt;17&lt;/ref-type&gt;&lt;rec-number&gt;49&lt;/rec-number&gt;&lt;publisher&gt;Institute of Public Administration and Politics, Faculty of Political Science, University of Iceland&lt;/publisher&gt;&lt;last-updated-date format="utc"&gt;1527681738&lt;/last-updated-date&gt;&lt;accession-num&gt;1542117431&lt;/accession-num&gt;&lt;electronic-resource-num&gt;http://dx.doi.org/10.13177/irpa.a.2012.8.1.1&lt;/electronic-resource-num&gt;&lt;volume&gt;8&lt;/volume&gt;&lt;remote-database-name&gt;ProQuest Central; Social Science Premium Collection&lt;/remote-database-name&gt;&lt;/record&gt;&lt;/Cite&gt;&lt;Cite  &gt;&lt;Author&gt;Þórhallsson&lt;/Author&gt;&lt;Year&gt;2012&lt;/Year&gt;&lt;record&gt;&lt;dates&gt;&lt;pub-dates&gt;&lt;date&gt;Spring&amp;#13;Spring 2012&amp;#13;2014-07-08&lt;/date&gt;&lt;/pub-dates&gt;&lt;year&gt;2012&lt;/year&gt;&lt;/dates&gt;&lt;keywords&gt;&lt;keyword&gt;Political Science&lt;/keyword&gt;&lt;keyword&gt;Iceland&lt;/keyword&gt;&lt;keyword&gt;small states&lt;/keyword&gt;&lt;keyword&gt;international relations&lt;/keyword&gt;&lt;keyword&gt;shelter&lt;/keyword&gt;&lt;keyword&gt;Middle Ages&lt;/keyword&gt;&lt;keyword&gt;Norway&lt;/keyword&gt;&lt;keyword&gt;Christianity&lt;/keyword&gt;&lt;keyword&gt;International relations&lt;/keyword&gt;&lt;keyword&gt;National security&lt;/keyword&gt;&lt;keyword&gt;Economics&lt;/keyword&gt;&lt;/keywords&gt;&lt;urls&gt;&lt;related-urls&gt;&lt;url&gt;https://search.proquest.com/docview/1542117431?accountid=135943&lt;/url&gt;&lt;url&gt;http://gegnir.hosted.exlibrisgroup.com/lbshl?url_ver=Z39.88-2004&amp;amp;rft_val_fmt=info:ofi/fmt:kev:mtx:journal&amp;amp;genre=article&amp;amp;sid=ProQ:ProQ:socscijournals&amp;amp;atitle=Iceland's+external+affairs+in+the+Middle+Ages:+The+shelter+of+Norwegian+sea+power&amp;amp;title=Stjórnmál+og+Stjórnsýsla&amp;amp;issn=16706803&amp;amp;date=2012-04-01&amp;amp;volume=8&amp;amp;issue=1&amp;amp;spage=5&amp;amp;au=Þórhallsson,+Baldur&amp;amp;isbn=&amp;amp;jtitle=Stjórnmál+og+Stjórnsýsla&amp;amp;btitle=&amp;amp;rft_id=info:eric/&amp;amp;rft_id=info:doi/10.13177/irpa.a.2012.8.1.1&lt;/url&gt;&lt;/related-urls&gt;&lt;/urls&gt;&lt;isbn&gt;16706803&lt;/isbn&gt;&lt;titles&gt;&lt;title&gt;Iceland's external affairs in the Middle Ages: The shelter of Norwegian sea power&lt;/title&gt;&lt;secondary-title&gt;Stjórnmál og Stjórnsýsla&lt;/secondary-title&gt;&lt;/titles&gt;&lt;pages&gt;5-38&lt;/pages&gt;&lt;number&gt;1&lt;/number&gt;&lt;contributors&gt;&lt;authors&gt;&lt;author&gt;Þórhallsson, Baldur&lt;/author&gt;&lt;/authors&gt;&lt;/contributors&gt;&lt;language&gt;English&lt;/language&gt;&lt;added-date format="utc"&gt;1527586633&lt;/added-date&gt;&lt;pub-location&gt;Reykjavik&lt;/pub-location&gt;&lt;ref-type name="Journal Article"&gt;17&lt;/ref-type&gt;&lt;rec-number&gt;48&lt;/rec-number&gt;&lt;publisher&gt;Institute of Public Administration and Politics, Faculty of Political Science, University of Iceland&lt;/publisher&gt;&lt;last-updated-date format="utc"&gt;1527586633&lt;/last-updated-date&gt;&lt;accession-num&gt;1542117431&lt;/accession-num&gt;&lt;electronic-resource-num&gt;http://dx.doi.org/10.13177/irpa.a.2012.8.1.1&lt;/electronic-resource-num&gt;&lt;volume&gt;8&lt;/volume&gt;&lt;remote-database-name&gt;ProQuest Central; Social Science Premium Collection&lt;/remote-database-name&gt;&lt;/record&gt;&lt;/Cite&gt;&lt;/EndNote&gt;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(Thorhallsson, 2011, 2012; Thorhallsson &amp; Bailes,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r w:rsidRPr="00BC3D79">
        <w:rPr>
          <w:rFonts w:ascii="Times New Roman" w:hAnsi="Times New Roman" w:cs="Times New Roman"/>
          <w:u w:val="single"/>
          <w:lang w:val="en-GB"/>
        </w:rPr>
        <w:t>Table 1</w:t>
      </w:r>
      <w:r w:rsidRPr="007F4C9C">
        <w:rPr>
          <w:rFonts w:ascii="Times New Roman" w:hAnsi="Times New Roman" w:cs="Times New Roman"/>
          <w:lang w:val="en-GB"/>
        </w:rPr>
        <w:t xml:space="preserve"> provides a </w:t>
      </w:r>
      <w:r w:rsidR="002E3C50">
        <w:rPr>
          <w:rFonts w:ascii="Times New Roman" w:hAnsi="Times New Roman" w:cs="Times New Roman"/>
          <w:lang w:val="en-GB"/>
        </w:rPr>
        <w:t xml:space="preserve">glimpse </w:t>
      </w:r>
      <w:r w:rsidRPr="007F4C9C">
        <w:rPr>
          <w:rFonts w:ascii="Times New Roman" w:hAnsi="Times New Roman" w:cs="Times New Roman"/>
          <w:lang w:val="en-GB"/>
        </w:rPr>
        <w:t xml:space="preserve">of the size of the Nordic states and </w:t>
      </w:r>
      <w:r w:rsidR="002E3C50">
        <w:rPr>
          <w:rFonts w:ascii="Times New Roman" w:hAnsi="Times New Roman" w:cs="Times New Roman"/>
          <w:lang w:val="en-GB"/>
        </w:rPr>
        <w:t>territories</w:t>
      </w:r>
      <w:r w:rsidRPr="007F4C9C">
        <w:rPr>
          <w:rFonts w:ascii="Times New Roman" w:hAnsi="Times New Roman" w:cs="Times New Roman"/>
          <w:lang w:val="en-GB"/>
        </w:rPr>
        <w:t xml:space="preserve">. </w:t>
      </w:r>
    </w:p>
    <w:p w14:paraId="0E03815A" w14:textId="77777777" w:rsidR="00822671" w:rsidRPr="007F4C9C" w:rsidRDefault="00822671" w:rsidP="007F4C9C">
      <w:pPr>
        <w:pStyle w:val="Default"/>
        <w:jc w:val="both"/>
        <w:rPr>
          <w:rFonts w:ascii="Times New Roman" w:eastAsia="Times New Roman" w:hAnsi="Times New Roman" w:cs="Times New Roman"/>
          <w:b/>
          <w:bCs/>
          <w:lang w:val="en-GB"/>
        </w:rPr>
      </w:pPr>
    </w:p>
    <w:p w14:paraId="37860CDF" w14:textId="7693EDB0" w:rsidR="00822671" w:rsidRDefault="00BC3D79" w:rsidP="007F4C9C">
      <w:pPr>
        <w:pStyle w:val="Caption"/>
        <w:keepNext/>
        <w:spacing w:after="0"/>
        <w:jc w:val="both"/>
        <w:rPr>
          <w:rFonts w:ascii="Times New Roman" w:hAnsi="Times New Roman" w:cs="Times New Roman"/>
          <w:b/>
          <w:bCs/>
          <w:i w:val="0"/>
          <w:iCs w:val="0"/>
          <w:color w:val="000000"/>
          <w:sz w:val="24"/>
          <w:szCs w:val="24"/>
          <w:u w:color="000000"/>
          <w:lang w:val="en-GB"/>
        </w:rPr>
      </w:pPr>
      <w:r w:rsidRPr="00BC3D79">
        <w:rPr>
          <w:rFonts w:ascii="Times New Roman" w:hAnsi="Times New Roman" w:cs="Times New Roman"/>
          <w:b/>
          <w:bCs/>
          <w:i w:val="0"/>
          <w:iCs w:val="0"/>
          <w:color w:val="000000"/>
          <w:sz w:val="24"/>
          <w:szCs w:val="24"/>
          <w:u w:val="single" w:color="000000"/>
          <w:lang w:val="en-GB"/>
        </w:rPr>
        <w:t>Table 1</w:t>
      </w:r>
      <w:r>
        <w:rPr>
          <w:rFonts w:ascii="Times New Roman" w:hAnsi="Times New Roman" w:cs="Times New Roman"/>
          <w:b/>
          <w:bCs/>
          <w:i w:val="0"/>
          <w:iCs w:val="0"/>
          <w:color w:val="000000"/>
          <w:sz w:val="24"/>
          <w:szCs w:val="24"/>
          <w:u w:color="000000"/>
          <w:lang w:val="en-GB"/>
        </w:rPr>
        <w:t>:</w:t>
      </w:r>
      <w:r w:rsidR="00916190" w:rsidRPr="007F4C9C">
        <w:rPr>
          <w:rFonts w:ascii="Times New Roman" w:hAnsi="Times New Roman" w:cs="Times New Roman"/>
          <w:b/>
          <w:bCs/>
          <w:i w:val="0"/>
          <w:iCs w:val="0"/>
          <w:color w:val="000000"/>
          <w:sz w:val="24"/>
          <w:szCs w:val="24"/>
          <w:u w:color="000000"/>
          <w:lang w:val="en-GB"/>
        </w:rPr>
        <w:t xml:space="preserve"> The Nordic states and entities: comparison of key “size” variables.</w:t>
      </w:r>
    </w:p>
    <w:p w14:paraId="2412747F" w14:textId="77777777" w:rsidR="00BC3D79" w:rsidRPr="00BC3D79" w:rsidRDefault="00BC3D79" w:rsidP="00BC3D79">
      <w:pPr>
        <w:pStyle w:val="Body"/>
        <w:rPr>
          <w:lang w:val="en-GB"/>
        </w:rPr>
      </w:pPr>
    </w:p>
    <w:tbl>
      <w:tblPr>
        <w:tblW w:w="9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94"/>
        <w:gridCol w:w="1586"/>
        <w:gridCol w:w="1388"/>
        <w:gridCol w:w="1465"/>
        <w:gridCol w:w="1652"/>
        <w:gridCol w:w="1571"/>
      </w:tblGrid>
      <w:tr w:rsidR="00822671" w:rsidRPr="007F4C9C" w14:paraId="10D9B143" w14:textId="77777777" w:rsidTr="00BC3D79">
        <w:trPr>
          <w:trHeight w:val="300"/>
        </w:trPr>
        <w:tc>
          <w:tcPr>
            <w:tcW w:w="1793" w:type="dxa"/>
            <w:vMerge w:val="restart"/>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2CA8A32D" w14:textId="77777777" w:rsidR="00822671" w:rsidRPr="007F4C9C" w:rsidRDefault="00822671" w:rsidP="007F4C9C">
            <w:pPr>
              <w:jc w:val="both"/>
              <w:rPr>
                <w:lang w:val="en-GB"/>
              </w:rPr>
            </w:pPr>
          </w:p>
        </w:tc>
        <w:tc>
          <w:tcPr>
            <w:tcW w:w="1585" w:type="dxa"/>
            <w:vMerge w:val="restart"/>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5C88B8DB" w14:textId="77777777" w:rsidR="00822671" w:rsidRPr="007F4C9C" w:rsidRDefault="00916190" w:rsidP="00374F2B">
            <w:pPr>
              <w:pStyle w:val="Body"/>
              <w:jc w:val="center"/>
              <w:rPr>
                <w:rFonts w:ascii="Times New Roman" w:eastAsia="Times New Roman" w:hAnsi="Times New Roman" w:cs="Times New Roman"/>
                <w:b/>
                <w:bCs/>
                <w:lang w:val="en-GB"/>
              </w:rPr>
            </w:pPr>
            <w:r w:rsidRPr="007F4C9C">
              <w:rPr>
                <w:rFonts w:ascii="Times New Roman" w:hAnsi="Times New Roman" w:cs="Times New Roman"/>
                <w:b/>
                <w:bCs/>
                <w:lang w:val="en-GB"/>
              </w:rPr>
              <w:t>Population</w:t>
            </w:r>
          </w:p>
          <w:p w14:paraId="04289CA7" w14:textId="1B382137" w:rsidR="00822671" w:rsidRPr="007F4C9C" w:rsidRDefault="00916190" w:rsidP="007F4C9C">
            <w:pPr>
              <w:pStyle w:val="Body"/>
              <w:jc w:val="both"/>
              <w:rPr>
                <w:rFonts w:ascii="Times New Roman" w:hAnsi="Times New Roman" w:cs="Times New Roman"/>
                <w:b/>
                <w:bCs/>
                <w:lang w:val="en-GB"/>
              </w:rPr>
            </w:pPr>
            <w:r w:rsidRPr="007F4C9C">
              <w:rPr>
                <w:rFonts w:ascii="Times New Roman" w:hAnsi="Times New Roman" w:cs="Times New Roman"/>
                <w:b/>
                <w:bCs/>
                <w:vertAlign w:val="superscript"/>
                <w:lang w:val="en-GB"/>
              </w:rPr>
              <w:t>*</w:t>
            </w:r>
          </w:p>
          <w:p w14:paraId="250E6625"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 xml:space="preserve"> </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34716B1D" w14:textId="77777777" w:rsidR="00822671" w:rsidRPr="007F4C9C" w:rsidRDefault="00916190" w:rsidP="00374F2B">
            <w:pPr>
              <w:pStyle w:val="Body"/>
              <w:jc w:val="center"/>
              <w:rPr>
                <w:rFonts w:ascii="Times New Roman" w:eastAsia="Times New Roman" w:hAnsi="Times New Roman" w:cs="Times New Roman"/>
                <w:b/>
                <w:bCs/>
                <w:lang w:val="en-GB"/>
              </w:rPr>
            </w:pPr>
            <w:r w:rsidRPr="007F4C9C">
              <w:rPr>
                <w:rFonts w:ascii="Times New Roman" w:hAnsi="Times New Roman" w:cs="Times New Roman"/>
                <w:b/>
                <w:bCs/>
                <w:lang w:val="en-GB"/>
              </w:rPr>
              <w:t>Territory</w:t>
            </w:r>
          </w:p>
          <w:p w14:paraId="7E2710EC" w14:textId="54A3D21C"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b/>
                <w:bCs/>
                <w:lang w:val="en-GB"/>
              </w:rPr>
              <w:t>(sq.</w:t>
            </w:r>
            <w:r w:rsidR="002E3C50">
              <w:rPr>
                <w:rFonts w:ascii="Times New Roman" w:hAnsi="Times New Roman" w:cs="Times New Roman"/>
                <w:b/>
                <w:bCs/>
                <w:lang w:val="en-GB"/>
              </w:rPr>
              <w:t xml:space="preserve"> </w:t>
            </w:r>
            <w:r w:rsidRPr="007F4C9C">
              <w:rPr>
                <w:rFonts w:ascii="Times New Roman" w:hAnsi="Times New Roman" w:cs="Times New Roman"/>
                <w:b/>
                <w:bCs/>
                <w:lang w:val="en-GB"/>
              </w:rPr>
              <w:t>km.)</w:t>
            </w:r>
            <w:r w:rsidRPr="007F4C9C">
              <w:rPr>
                <w:rFonts w:ascii="Times New Roman" w:hAnsi="Times New Roman" w:cs="Times New Roman"/>
                <w:b/>
                <w:bCs/>
                <w:vertAlign w:val="superscript"/>
                <w:lang w:val="en-GB"/>
              </w:rPr>
              <w: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3BC12253" w14:textId="1A269E2E"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b/>
                <w:bCs/>
                <w:lang w:val="en-GB"/>
              </w:rPr>
              <w:t>GDP per capita (</w:t>
            </w:r>
            <w:r w:rsidR="002E3C50">
              <w:rPr>
                <w:rFonts w:ascii="Times New Roman" w:hAnsi="Times New Roman" w:cs="Times New Roman"/>
                <w:b/>
                <w:bCs/>
                <w:lang w:val="en-GB"/>
              </w:rPr>
              <w:t>US</w:t>
            </w:r>
            <w:r w:rsidRPr="007F4C9C">
              <w:rPr>
                <w:rFonts w:ascii="Times New Roman" w:hAnsi="Times New Roman" w:cs="Times New Roman"/>
                <w:b/>
                <w:bCs/>
                <w:lang w:val="en-GB"/>
              </w:rPr>
              <w:t>$)</w:t>
            </w:r>
            <w:r w:rsidRPr="007F4C9C">
              <w:rPr>
                <w:rFonts w:ascii="Times New Roman" w:hAnsi="Times New Roman" w:cs="Times New Roman"/>
                <w:b/>
                <w:bCs/>
                <w:vertAlign w:val="superscript"/>
                <w:lang w:val="en-GB"/>
              </w:rPr>
              <w:t>**</w:t>
            </w:r>
          </w:p>
        </w:tc>
        <w:tc>
          <w:tcPr>
            <w:tcW w:w="3222" w:type="dxa"/>
            <w:gridSpan w:val="2"/>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7B4E95E7"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b/>
                <w:bCs/>
                <w:lang w:val="en-GB"/>
              </w:rPr>
              <w:t>Military Capacity</w:t>
            </w:r>
          </w:p>
        </w:tc>
      </w:tr>
      <w:tr w:rsidR="00822671" w:rsidRPr="007F4C9C" w14:paraId="6E02682A" w14:textId="77777777" w:rsidTr="00BC3D79">
        <w:trPr>
          <w:trHeight w:val="1200"/>
        </w:trPr>
        <w:tc>
          <w:tcPr>
            <w:tcW w:w="1793" w:type="dxa"/>
            <w:vMerge/>
            <w:tcBorders>
              <w:top w:val="single" w:sz="4" w:space="0" w:color="auto"/>
              <w:left w:val="single" w:sz="4" w:space="0" w:color="auto"/>
              <w:bottom w:val="single" w:sz="4" w:space="0" w:color="auto"/>
              <w:right w:val="single" w:sz="4" w:space="0" w:color="auto"/>
            </w:tcBorders>
            <w:shd w:val="clear" w:color="auto" w:fill="DEEAF6"/>
          </w:tcPr>
          <w:p w14:paraId="0A721203" w14:textId="77777777" w:rsidR="00822671" w:rsidRPr="007F4C9C" w:rsidRDefault="00822671" w:rsidP="007F4C9C">
            <w:pPr>
              <w:jc w:val="both"/>
              <w:rPr>
                <w:lang w:val="en-GB"/>
              </w:rPr>
            </w:pPr>
          </w:p>
        </w:tc>
        <w:tc>
          <w:tcPr>
            <w:tcW w:w="1585" w:type="dxa"/>
            <w:vMerge/>
            <w:tcBorders>
              <w:top w:val="single" w:sz="4" w:space="0" w:color="auto"/>
              <w:left w:val="single" w:sz="4" w:space="0" w:color="auto"/>
              <w:bottom w:val="single" w:sz="4" w:space="0" w:color="auto"/>
              <w:right w:val="single" w:sz="4" w:space="0" w:color="auto"/>
            </w:tcBorders>
            <w:shd w:val="clear" w:color="auto" w:fill="DEEAF6"/>
          </w:tcPr>
          <w:p w14:paraId="5529B92E" w14:textId="77777777" w:rsidR="00822671" w:rsidRPr="007F4C9C" w:rsidRDefault="00822671" w:rsidP="007F4C9C">
            <w:pPr>
              <w:jc w:val="both"/>
              <w:rPr>
                <w:lang w:val="en-GB"/>
              </w:rPr>
            </w:pPr>
          </w:p>
        </w:tc>
        <w:tc>
          <w:tcPr>
            <w:tcW w:w="1388" w:type="dxa"/>
            <w:vMerge/>
            <w:tcBorders>
              <w:top w:val="single" w:sz="4" w:space="0" w:color="auto"/>
              <w:left w:val="single" w:sz="4" w:space="0" w:color="auto"/>
              <w:bottom w:val="single" w:sz="4" w:space="0" w:color="auto"/>
              <w:right w:val="single" w:sz="4" w:space="0" w:color="auto"/>
            </w:tcBorders>
            <w:shd w:val="clear" w:color="auto" w:fill="DEEAF6"/>
          </w:tcPr>
          <w:p w14:paraId="3CB20D7A" w14:textId="77777777" w:rsidR="00822671" w:rsidRPr="007F4C9C" w:rsidRDefault="00822671" w:rsidP="007F4C9C">
            <w:pPr>
              <w:jc w:val="both"/>
              <w:rPr>
                <w:lang w:val="en-GB"/>
              </w:rPr>
            </w:pPr>
          </w:p>
        </w:tc>
        <w:tc>
          <w:tcPr>
            <w:tcW w:w="1465" w:type="dxa"/>
            <w:vMerge/>
            <w:tcBorders>
              <w:top w:val="single" w:sz="4" w:space="0" w:color="auto"/>
              <w:left w:val="single" w:sz="4" w:space="0" w:color="auto"/>
              <w:bottom w:val="single" w:sz="4" w:space="0" w:color="auto"/>
              <w:right w:val="single" w:sz="4" w:space="0" w:color="auto"/>
            </w:tcBorders>
            <w:shd w:val="clear" w:color="auto" w:fill="DEEAF6"/>
          </w:tcPr>
          <w:p w14:paraId="15BBCD27" w14:textId="77777777" w:rsidR="00822671" w:rsidRPr="007F4C9C" w:rsidRDefault="00822671" w:rsidP="007F4C9C">
            <w:pPr>
              <w:jc w:val="both"/>
              <w:rPr>
                <w:lang w:val="en-GB"/>
              </w:rPr>
            </w:pPr>
          </w:p>
        </w:tc>
        <w:tc>
          <w:tcPr>
            <w:tcW w:w="1651" w:type="dxa"/>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60B9FDC0"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Military Spending (% of GDP)</w:t>
            </w:r>
            <w:r w:rsidRPr="007F4C9C">
              <w:rPr>
                <w:rFonts w:ascii="Times New Roman" w:hAnsi="Times New Roman" w:cs="Times New Roman"/>
                <w:vertAlign w:val="superscript"/>
                <w:lang w:val="en-GB"/>
              </w:rPr>
              <w:t xml:space="preserve"> ***</w:t>
            </w:r>
          </w:p>
        </w:tc>
        <w:tc>
          <w:tcPr>
            <w:tcW w:w="1571" w:type="dxa"/>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tcPr>
          <w:p w14:paraId="5A488B83" w14:textId="77777777" w:rsidR="00822671" w:rsidRPr="007F4C9C" w:rsidRDefault="00916190" w:rsidP="00374F2B">
            <w:pPr>
              <w:pStyle w:val="Body"/>
              <w:jc w:val="center"/>
              <w:rPr>
                <w:rFonts w:ascii="Times New Roman" w:eastAsia="Times New Roman" w:hAnsi="Times New Roman" w:cs="Times New Roman"/>
                <w:lang w:val="en-GB"/>
              </w:rPr>
            </w:pPr>
            <w:r w:rsidRPr="007F4C9C">
              <w:rPr>
                <w:rFonts w:ascii="Times New Roman" w:hAnsi="Times New Roman" w:cs="Times New Roman"/>
                <w:lang w:val="en-GB"/>
              </w:rPr>
              <w:t>Armed</w:t>
            </w:r>
          </w:p>
          <w:p w14:paraId="2C1CF57C" w14:textId="78B0364C"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Force</w:t>
            </w:r>
            <w:r w:rsidR="002E3C50">
              <w:rPr>
                <w:rFonts w:ascii="Times New Roman" w:hAnsi="Times New Roman" w:cs="Times New Roman"/>
                <w:lang w:val="en-GB"/>
              </w:rPr>
              <w:t>s</w:t>
            </w:r>
            <w:r w:rsidRPr="007F4C9C">
              <w:rPr>
                <w:rFonts w:ascii="Times New Roman" w:hAnsi="Times New Roman" w:cs="Times New Roman"/>
                <w:lang w:val="en-GB"/>
              </w:rPr>
              <w:t xml:space="preserve"> Personnel</w:t>
            </w:r>
            <w:r w:rsidRPr="007F4C9C">
              <w:rPr>
                <w:rFonts w:ascii="Times New Roman" w:hAnsi="Times New Roman" w:cs="Times New Roman"/>
                <w:vertAlign w:val="superscript"/>
                <w:lang w:val="en-GB"/>
              </w:rPr>
              <w:t>****</w:t>
            </w:r>
          </w:p>
        </w:tc>
      </w:tr>
      <w:tr w:rsidR="00822671" w:rsidRPr="007F4C9C" w14:paraId="656FC327" w14:textId="77777777" w:rsidTr="00BC3D79">
        <w:trPr>
          <w:trHeight w:val="31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631674"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Sweden</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616272" w14:textId="3EE22E93"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9</w:t>
            </w:r>
            <w:r w:rsidR="002E3C50">
              <w:rPr>
                <w:rFonts w:ascii="Times New Roman" w:hAnsi="Times New Roman" w:cs="Times New Roman"/>
                <w:lang w:val="en-GB"/>
              </w:rPr>
              <w:t>,</w:t>
            </w:r>
            <w:r w:rsidRPr="007F4C9C">
              <w:rPr>
                <w:rFonts w:ascii="Times New Roman" w:hAnsi="Times New Roman" w:cs="Times New Roman"/>
                <w:lang w:val="en-GB"/>
              </w:rPr>
              <w:t>995</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0A5E18"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447,435</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C89EC6"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50,090</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800D09"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1</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80FCD1"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30,550</w:t>
            </w:r>
          </w:p>
        </w:tc>
      </w:tr>
      <w:tr w:rsidR="00822671" w:rsidRPr="007F4C9C" w14:paraId="78332919"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9E984C"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Denmark</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454904" w14:textId="4CF23E12"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5</w:t>
            </w:r>
            <w:r w:rsidR="002E3C50">
              <w:rPr>
                <w:rFonts w:ascii="Times New Roman" w:hAnsi="Times New Roman" w:cs="Times New Roman"/>
                <w:lang w:val="en-GB"/>
              </w:rPr>
              <w:t>,</w:t>
            </w:r>
            <w:r w:rsidRPr="007F4C9C">
              <w:rPr>
                <w:rFonts w:ascii="Times New Roman" w:hAnsi="Times New Roman" w:cs="Times New Roman"/>
                <w:lang w:val="en-GB"/>
              </w:rPr>
              <w:t>749</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0EFB24"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42,926</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C56202"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50,564</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4D969A" w14:textId="535EEF34"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1</w:t>
            </w:r>
            <w:r w:rsidR="002E3C50">
              <w:rPr>
                <w:rFonts w:ascii="Times New Roman" w:hAnsi="Times New Roman" w:cs="Times New Roman"/>
                <w:lang w:val="en-GB"/>
              </w:rPr>
              <w:t>.</w:t>
            </w:r>
            <w:r w:rsidRPr="007F4C9C">
              <w:rPr>
                <w:rFonts w:ascii="Times New Roman" w:hAnsi="Times New Roman" w:cs="Times New Roman"/>
                <w:lang w:val="en-GB"/>
              </w:rPr>
              <w:t>2</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E9794C5"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16,100</w:t>
            </w:r>
          </w:p>
        </w:tc>
      </w:tr>
      <w:tr w:rsidR="00822671" w:rsidRPr="007F4C9C" w14:paraId="338308E8"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BC949F"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Finland</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9E915F" w14:textId="0F473705"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5</w:t>
            </w:r>
            <w:r w:rsidR="002E3C50">
              <w:rPr>
                <w:rFonts w:ascii="Times New Roman" w:hAnsi="Times New Roman" w:cs="Times New Roman"/>
                <w:lang w:val="en-GB"/>
              </w:rPr>
              <w:t>,</w:t>
            </w:r>
            <w:r w:rsidRPr="007F4C9C">
              <w:rPr>
                <w:rFonts w:ascii="Times New Roman" w:hAnsi="Times New Roman" w:cs="Times New Roman"/>
                <w:lang w:val="en-GB"/>
              </w:rPr>
              <w:t>503</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3BBBC9"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338,430</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9FD26F"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45,204</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589995" w14:textId="7C0B8EE1"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1</w:t>
            </w:r>
            <w:r w:rsidR="002E3C50">
              <w:rPr>
                <w:rFonts w:ascii="Times New Roman" w:hAnsi="Times New Roman" w:cs="Times New Roman"/>
                <w:lang w:val="en-GB"/>
              </w:rPr>
              <w:t>.</w:t>
            </w:r>
            <w:r w:rsidRPr="007F4C9C">
              <w:rPr>
                <w:rFonts w:ascii="Times New Roman" w:hAnsi="Times New Roman" w:cs="Times New Roman"/>
                <w:lang w:val="en-GB"/>
              </w:rPr>
              <w:t>4</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08B7E1"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24,200</w:t>
            </w:r>
          </w:p>
        </w:tc>
      </w:tr>
      <w:tr w:rsidR="00822671" w:rsidRPr="007F4C9C" w14:paraId="2491C851"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F981C6"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Norway</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F46C70" w14:textId="0958F55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5</w:t>
            </w:r>
            <w:r w:rsidR="002E3C50">
              <w:rPr>
                <w:rFonts w:ascii="Times New Roman" w:hAnsi="Times New Roman" w:cs="Times New Roman"/>
                <w:lang w:val="en-GB"/>
              </w:rPr>
              <w:t>,</w:t>
            </w:r>
            <w:r w:rsidRPr="007F4C9C">
              <w:rPr>
                <w:rFonts w:ascii="Times New Roman" w:hAnsi="Times New Roman" w:cs="Times New Roman"/>
                <w:lang w:val="en-GB"/>
              </w:rPr>
              <w:t>258</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F0C08E"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323,781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17E672"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61,039</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F07B9C" w14:textId="62754AA4"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1</w:t>
            </w:r>
            <w:r w:rsidR="002E3C50">
              <w:rPr>
                <w:rFonts w:ascii="Times New Roman" w:hAnsi="Times New Roman" w:cs="Times New Roman"/>
                <w:lang w:val="en-GB"/>
              </w:rPr>
              <w:t>.</w:t>
            </w:r>
            <w:r w:rsidRPr="007F4C9C">
              <w:rPr>
                <w:rFonts w:ascii="Times New Roman" w:hAnsi="Times New Roman" w:cs="Times New Roman"/>
                <w:lang w:val="en-GB"/>
              </w:rPr>
              <w:t>6</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C2BB22"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23,950</w:t>
            </w:r>
          </w:p>
        </w:tc>
      </w:tr>
      <w:tr w:rsidR="00822671" w:rsidRPr="007F4C9C" w14:paraId="779742C5"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BE916A"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Iceland</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DD35A6" w14:textId="4AE5B25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338</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5FE63E"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103,492</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109031"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53,817</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78A66D"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095A2E7"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r>
      <w:tr w:rsidR="00822671" w:rsidRPr="007F4C9C" w14:paraId="2C877996"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E96B05"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Greenland</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BB3E37" w14:textId="1320F0EC"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56</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4E7B94"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2,166,086</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E7B991"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37,600</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C6B4EA"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172230"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r>
      <w:tr w:rsidR="00822671" w:rsidRPr="007F4C9C" w14:paraId="50CB4B19"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502EE1"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Faroe Islands</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236133" w14:textId="4DD776EC"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50</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54DE36"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1,396</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DD7AAF"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40,000</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B866D5"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4E02B9"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r>
      <w:tr w:rsidR="00822671" w:rsidRPr="007F4C9C" w14:paraId="7815ED26" w14:textId="77777777" w:rsidTr="00BC3D79">
        <w:trPr>
          <w:trHeight w:val="300"/>
        </w:trPr>
        <w:tc>
          <w:tcPr>
            <w:tcW w:w="17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0CDA65"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Åland</w:t>
            </w:r>
          </w:p>
        </w:tc>
        <w:tc>
          <w:tcPr>
            <w:tcW w:w="15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2232623" w14:textId="781BDF9E"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29</w:t>
            </w:r>
            <w:r w:rsidR="002E3C50">
              <w:rPr>
                <w:rFonts w:ascii="Times New Roman" w:hAnsi="Times New Roman" w:cs="Times New Roman"/>
                <w:lang w:val="en-GB"/>
              </w:rPr>
              <w:t>,000</w:t>
            </w:r>
          </w:p>
        </w:tc>
        <w:tc>
          <w:tcPr>
            <w:tcW w:w="138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7AF78F" w14:textId="77777777" w:rsidR="00822671" w:rsidRPr="007F4C9C" w:rsidRDefault="00916190" w:rsidP="00BC3D79">
            <w:pPr>
              <w:pStyle w:val="Body"/>
              <w:jc w:val="right"/>
              <w:rPr>
                <w:rFonts w:ascii="Times New Roman" w:hAnsi="Times New Roman" w:cs="Times New Roman"/>
                <w:lang w:val="en-GB"/>
              </w:rPr>
            </w:pPr>
            <w:r w:rsidRPr="007F4C9C">
              <w:rPr>
                <w:rFonts w:ascii="Times New Roman" w:hAnsi="Times New Roman" w:cs="Times New Roman"/>
                <w:lang w:val="en-GB"/>
              </w:rPr>
              <w:t>1,581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7829E6" w14:textId="77777777" w:rsidR="00822671" w:rsidRPr="007F4C9C" w:rsidRDefault="00916190" w:rsidP="00374F2B">
            <w:pPr>
              <w:pStyle w:val="Body"/>
              <w:jc w:val="center"/>
              <w:rPr>
                <w:rFonts w:ascii="Times New Roman" w:hAnsi="Times New Roman" w:cs="Times New Roman"/>
                <w:lang w:val="en-GB"/>
              </w:rPr>
            </w:pPr>
            <w:r w:rsidRPr="007F4C9C">
              <w:rPr>
                <w:rFonts w:ascii="Times New Roman" w:hAnsi="Times New Roman" w:cs="Times New Roman"/>
                <w:lang w:val="en-GB"/>
              </w:rPr>
              <w:t>38,200</w:t>
            </w:r>
          </w:p>
        </w:tc>
        <w:tc>
          <w:tcPr>
            <w:tcW w:w="1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EC4DA0"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6AAA59"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w:t>
            </w:r>
          </w:p>
        </w:tc>
      </w:tr>
    </w:tbl>
    <w:p w14:paraId="7C37BC51" w14:textId="77777777" w:rsidR="00822671" w:rsidRPr="007F4C9C" w:rsidRDefault="00822671" w:rsidP="007F4C9C">
      <w:pPr>
        <w:pStyle w:val="Caption"/>
        <w:keepNext/>
        <w:widowControl w:val="0"/>
        <w:spacing w:after="0"/>
        <w:jc w:val="both"/>
        <w:rPr>
          <w:rFonts w:ascii="Times New Roman" w:eastAsia="Times New Roman" w:hAnsi="Times New Roman" w:cs="Times New Roman"/>
          <w:b/>
          <w:bCs/>
          <w:i w:val="0"/>
          <w:iCs w:val="0"/>
          <w:color w:val="000000"/>
          <w:sz w:val="24"/>
          <w:szCs w:val="24"/>
          <w:u w:color="000000"/>
          <w:lang w:val="en-GB"/>
        </w:rPr>
      </w:pPr>
    </w:p>
    <w:p w14:paraId="014076D3" w14:textId="77777777" w:rsidR="00822671" w:rsidRPr="007F4C9C" w:rsidRDefault="00916190" w:rsidP="007F4C9C">
      <w:pPr>
        <w:pStyle w:val="Default"/>
        <w:jc w:val="both"/>
        <w:rPr>
          <w:rFonts w:ascii="Times New Roman" w:eastAsia="Times New Roman" w:hAnsi="Times New Roman" w:cs="Times New Roman"/>
          <w:lang w:val="en-GB"/>
        </w:rPr>
      </w:pPr>
      <w:r w:rsidRPr="007F4C9C">
        <w:rPr>
          <w:rFonts w:ascii="Times New Roman" w:hAnsi="Times New Roman" w:cs="Times New Roman"/>
          <w:vertAlign w:val="superscript"/>
          <w:lang w:val="en-GB"/>
        </w:rPr>
        <w:t>*</w:t>
      </w:r>
      <w:r w:rsidRPr="007F4C9C">
        <w:rPr>
          <w:rFonts w:ascii="Times New Roman" w:hAnsi="Times New Roman" w:cs="Times New Roman"/>
          <w:lang w:val="en-GB"/>
        </w:rPr>
        <w:t xml:space="preserv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&gt;&lt;Author&gt;Nordisk Ministerråd&lt;/Author&gt;&lt;Year&gt;2017&lt;/Year&gt;&lt;DisplayText&gt;(Nordisk Ministerråd, 2017)&lt;/DisplayText&gt;&lt;record&gt;&lt;dates&gt;&lt;pub-dates&gt;&lt;date&gt;2017&lt;/date&gt;&lt;/pub-dates&gt;&lt;year&gt;2017&lt;/year&gt;&lt;/dates&gt;&lt;keywords&gt;&lt;keyword&gt;Probability Theory and Statistics&lt;/keyword&gt;&lt;keyword&gt;Sannolikhetsteori och statistik&lt;/keyword&gt;&lt;/keywords&gt;&lt;urls&gt;&lt;related-urls&gt;&lt;url&gt;http://urn.kb.se/resolve?urn=urn:nbn:se:norden:org:diva-4975&lt;/url&gt;&lt;url&gt;http://urn.kb.se/resolve?urn=urn:nbn:se:norden:org:diva-4977&lt;/url&gt;&lt;url&gt;https://doi.org/10.6027/ANP2017-748&lt;/url&gt;&lt;url&gt;http://urn.kb.se/resolve?urn=urn:nbn:se:norden:org:diva-4976&lt;/url&gt;&lt;/related-urls&gt;&lt;/urls&gt;&lt;isbn&gt;978-92-893-5100-3 (ISBN)&amp;#13;978-92-893-5101-0 (ISBN)&amp;#13;978-92-893-5102-7 (ISBN)&lt;/isbn&gt;&lt;titles&gt;&lt;title&gt;Nordic Statistics 2017&lt;/title&gt;&lt;secondary-title&gt;ANP&lt;/secondary-title&gt;&lt;/titles&gt;&lt;pages&gt;63&lt;/pages&gt;&lt;urls&gt;&lt;pdf-urls&gt;&lt;url&gt;http://norden.diva-portal.org/smash/get/diva2:1146911/FULLTEXT05.pdf&lt;/url&gt;&lt;/pdf-urls&gt;&lt;/urls&gt;&lt;number&gt;2017:748&lt;/number&gt;&lt;access-date&gt;2017-10-04t12:24:34.180+02:00&lt;/access-date&gt;&lt;contributors&gt;&lt;authors&gt;&lt;author&gt;Nordisk Ministerråd,&lt;/author&gt;&lt;/authors&gt;&lt;/contributors&gt;&lt;language&gt;eng&lt;/language&gt;&lt;added-date format="utc"&gt;1527257914&lt;/added-date&gt;&lt;pub-location&gt;Copenhagen&lt;/pub-location&gt;&lt;ref-type name="Generic"&gt;13&lt;/ref-type&gt;&lt;rec-number&gt;29&lt;/rec-number&gt;&lt;publisher&gt;Nordisk Ministerråd&lt;/publisher&gt;&lt;last-updated-date format="utc"&gt;1535966091&lt;/last-updated-date&gt;&lt;electronic-resource-num&gt;10.6027/ANP2017-748&amp;#13;http://norden.diva-portal.org/smash/get/diva2:1146911/PREVIEW01.jpg&lt;/electronic-resource-num&gt;&lt;remote-database-name&gt;DiVA&lt;/remote-database-name&gt;&lt;num-vols&gt;2017:748&lt;/num-vols&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(Nordisk Ministerråd, 2017)</w:t>
      </w:r>
      <w:r w:rsidRPr="007F4C9C">
        <w:rPr>
          <w:rFonts w:ascii="Times New Roman" w:eastAsia="Times New Roman" w:hAnsi="Times New Roman" w:cs="Times New Roman"/>
          <w:lang w:val="en-GB"/>
        </w:rPr>
        <w:fldChar w:fldCharType="end"/>
      </w:r>
    </w:p>
    <w:p w14:paraId="211B38D2" w14:textId="77777777" w:rsidR="00822671" w:rsidRPr="007F4C9C" w:rsidRDefault="00916190" w:rsidP="007F4C9C">
      <w:pPr>
        <w:pStyle w:val="FootnoteText"/>
        <w:jc w:val="both"/>
        <w:rPr>
          <w:rFonts w:ascii="Times New Roman" w:eastAsia="Times New Roman" w:hAnsi="Times New Roman" w:cs="Times New Roman"/>
          <w:sz w:val="24"/>
          <w:szCs w:val="24"/>
          <w:lang w:val="en-GB"/>
        </w:rPr>
      </w:pPr>
      <w:r w:rsidRPr="007F4C9C">
        <w:rPr>
          <w:rFonts w:ascii="Times New Roman" w:hAnsi="Times New Roman" w:cs="Times New Roman"/>
          <w:sz w:val="24"/>
          <w:szCs w:val="24"/>
          <w:vertAlign w:val="superscript"/>
          <w:lang w:val="en-GB"/>
        </w:rPr>
        <w:t>**</w:t>
      </w:r>
      <w:r w:rsidRPr="007F4C9C">
        <w:rPr>
          <w:rFonts w:ascii="Times New Roman" w:eastAsia="Times New Roman" w:hAnsi="Times New Roman" w:cs="Times New Roman"/>
          <w:sz w:val="24"/>
          <w:szCs w:val="24"/>
          <w:lang w:val="en-GB"/>
        </w:rPr>
        <w:fldChar w:fldCharType="begin"/>
      </w:r>
      <w:r w:rsidRPr="007F4C9C">
        <w:rPr>
          <w:rFonts w:ascii="Times New Roman" w:eastAsia="Times New Roman" w:hAnsi="Times New Roman" w:cs="Times New Roman"/>
          <w:sz w:val="24"/>
          <w:szCs w:val="24"/>
          <w:lang w:val="en-GB"/>
        </w:rPr>
        <w:instrText xml:space="preserve"> ADDIN EN.CITE &lt;EndNote&gt;&lt;Cite  &gt;&lt;Author&gt;CIA&lt;/Author&gt;&lt;Year&gt;2018&lt;/Year&gt;&lt;RecNum&gt;242&lt;/RecNum&gt;&lt;DisplayText&gt;(CIA, 2018a, 2018b; OECD, 2018a)&lt;/DisplayText&gt;&lt;record&gt;&lt;dates&gt;&lt;pub-dates&gt;&lt;date&gt;22 August 2018&lt;/date&gt;&lt;/pub-dates&gt;&lt;year&gt;2018&lt;/year&gt;&lt;/dates&gt;&lt;urls&gt;&lt;related-urls&gt;&lt;url&gt;https://www.cia.gov/library/publications/the-world-factbook/geos/gl.html&lt;/url&gt;&lt;/related-urls&gt;&lt;/urls&gt;&lt;titles&gt;&lt;title&gt;The World Factbook: Greenland&lt;/title&gt;&lt;/titles&gt;&lt;number&gt;3 September&lt;/number&gt;&lt;contributors&gt;&lt;authors&gt;&lt;author&gt;CIA,&lt;/author&gt;&lt;/authors&gt;&lt;/contributors&gt;&lt;added-date format="utc"&gt;1535989041&lt;/added-date&gt;&lt;ref-type name="Web Page"&gt;12&lt;/ref-type&gt;&lt;rec-number&gt;242&lt;/rec-number&gt;&lt;publisher&gt;CIA&lt;/publisher&gt;&lt;last-updated-date format="utc"&gt;1535989237&lt;/last-updated-date&gt;&lt;volume&gt;2018&lt;/volume&gt;&lt;/record&gt;&lt;/Cite&gt;&lt;Cite  &gt;&lt;Author&gt;CIA&lt;/Author&gt;&lt;Year&gt;2018&lt;/Year&gt;&lt;RecNum&gt;241&lt;/RecNum&gt;&lt;record&gt;&lt;dates&gt;&lt;pub-dates&gt;&lt;date&gt;20 August 2018&lt;/date&gt;&lt;/pub-dates&gt;&lt;year&gt;2018&lt;/year&gt;&lt;/dates&gt;&lt;urls&gt;&lt;related-urls&gt;&lt;url&gt;https://www.cia.gov/library/publications/the-world-factbook/geos/fo.html&lt;/url&gt;&lt;/related-urls&gt;&lt;/urls&gt;&lt;titles&gt;&lt;title&gt;The World Factbook: Faroe Islands&lt;/title&gt;&lt;/titles&gt;&lt;number&gt;3 September&lt;/number&gt;&lt;contributors&gt;&lt;authors&gt;&lt;author&gt;CIA,&lt;/author&gt;&lt;/authors&gt;&lt;/contributors&gt;&lt;added-date format="utc"&gt;1535988953&lt;/added-date&gt;&lt;ref-type name="Web Page"&gt;12&lt;/ref-type&gt;&lt;rec-number&gt;241&lt;/rec-number&gt;&lt;publisher&gt;CIA&lt;/publisher&gt;&lt;last-updated-date format="utc"&gt;1535989237&lt;/last-updated-date&gt;&lt;volume&gt;2018&lt;/volume&gt;&lt;/record&gt;&lt;/Cite&gt;&lt;Cite  &gt;&lt;Author&gt;OECD&lt;/Author&gt;&lt;Year&gt;2018&lt;/Year&gt;&lt;RecNum&gt;28&lt;/RecNum&gt;&lt;record&gt;&lt;titles&gt;&lt;title&gt;Gross domestic product (GDP) (indicator)&lt;/title&gt;&lt;/titles&gt;&lt;number&gt;25 May&lt;/number&gt;&lt;contributors&gt;&lt;authors&gt;&lt;author&gt;OECD &lt;/author&gt;&lt;/authors&gt;&lt;/contributors&gt;&lt;added-date format="utc"&gt;1527257075&lt;/added-date&gt;&lt;ref-type name="Web Page"&gt;12&lt;/ref-type&gt;&lt;dates&gt;&lt;year&gt;2018&lt;/year&gt;&lt;/dates&gt;&lt;rec-number&gt;28&lt;/rec-number&gt;&lt;publisher&gt;OECD&lt;/publisher&gt;&lt;last-updated-date format="utc"&gt;1535988772&lt;/last-updated-date&gt;&lt;electronic-resource-num&gt;10.1787/dc2f7aec-en&lt;/electronic-resource-num&gt;&lt;volume&gt;2018&lt;/volume&gt;&lt;/record&gt;&lt;/Cite&gt;&lt;/EndNote&gt;</w:instrText>
      </w:r>
      <w:r w:rsidRPr="007F4C9C">
        <w:rPr>
          <w:rFonts w:ascii="Times New Roman" w:eastAsia="Times New Roman" w:hAnsi="Times New Roman" w:cs="Times New Roman"/>
          <w:sz w:val="24"/>
          <w:szCs w:val="24"/>
          <w:lang w:val="en-GB"/>
        </w:rPr>
        <w:fldChar w:fldCharType="separate"/>
      </w:r>
      <w:r w:rsidRPr="007F4C9C">
        <w:rPr>
          <w:rFonts w:ascii="Times New Roman" w:hAnsi="Times New Roman" w:cs="Times New Roman"/>
          <w:sz w:val="24"/>
          <w:szCs w:val="24"/>
          <w:lang w:val="en-GB"/>
        </w:rPr>
        <w:t>(CIA, 2018a, 2018b; OECD, 2018a)</w:t>
      </w:r>
      <w:r w:rsidRPr="007F4C9C">
        <w:rPr>
          <w:rFonts w:ascii="Times New Roman" w:eastAsia="Times New Roman" w:hAnsi="Times New Roman" w:cs="Times New Roman"/>
          <w:sz w:val="24"/>
          <w:szCs w:val="24"/>
          <w:lang w:val="en-GB"/>
        </w:rPr>
        <w:fldChar w:fldCharType="end"/>
      </w:r>
    </w:p>
    <w:p w14:paraId="2C5FA4A9" w14:textId="77777777" w:rsidR="00822671" w:rsidRPr="007F4C9C" w:rsidRDefault="00916190" w:rsidP="007F4C9C">
      <w:pPr>
        <w:pStyle w:val="Default"/>
        <w:jc w:val="both"/>
        <w:rPr>
          <w:rFonts w:ascii="Times New Roman" w:eastAsia="Times New Roman" w:hAnsi="Times New Roman" w:cs="Times New Roman"/>
          <w:lang w:val="en-GB"/>
        </w:rPr>
      </w:pPr>
      <w:r w:rsidRPr="007F4C9C">
        <w:rPr>
          <w:rFonts w:ascii="Times New Roman" w:hAnsi="Times New Roman" w:cs="Times New Roman"/>
          <w:vertAlign w:val="superscript"/>
          <w:lang w:val="en-GB"/>
        </w:rPr>
        <w:t>***</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&gt;&lt;Author&gt;SIPRI&lt;/Author&gt;&lt;Year&gt;2018&lt;/Year&gt;&lt;DisplayText&gt;(SIPRI, 2018)&lt;/DisplayText&gt;&lt;record&gt;&lt;dates&gt;&lt;pub-dates&gt;&lt;date&gt;25 May 2018&lt;/date&gt;&lt;/pub-dates&gt;&lt;year&gt;2018&lt;/year&gt;&lt;/dates&gt;&lt;urls&gt;&lt;related-urls&gt;&lt;url&gt;https://www.sipri.org/sites/default/files/3_Data%20for%20all%20countries%20from%201988%E2%80%932017%20as%20a%20share%20of%20GDP.pdf&lt;/url&gt;&lt;/related-urls&gt;&lt;/urls&gt;&lt;work-type&gt;Data for all countries from 1988–2017 as a share of GDP&lt;/work-type&gt;&lt;titles&gt;&lt;title&gt;Military expenditure by country as percentage of gross domestic product, 2003-2017&lt;/title&gt;&lt;/titles&gt;&lt;contributors&gt;&lt;authors&gt;&lt;author&gt;SIPRI&lt;/author&gt;&lt;/authors&gt;&lt;/contributors&gt;&lt;added-date format="utc"&gt;1527263676&lt;/added-date&gt;&lt;ref-type name="Online Database"&gt;45&lt;/ref-type&gt;&lt;remote-database-provider&gt;SIPRI&lt;/remote-database-provider&gt;&lt;rec-number&gt;31&lt;/rec-number&gt;&lt;publisher&gt;SIPRI&lt;/publisher&gt;&lt;last-updated-date format="utc"&gt;1527263676&lt;/last-updated-date&gt;&lt;remote-database-name&gt;SIPRI Military Expenditure Database&lt;/remote-database-name&gt;&lt;/record&gt;&lt;/Cite&gt;&lt;/EndNote&gt;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(SIPRI,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6C3CBA9A" w14:textId="77777777" w:rsidR="00822671" w:rsidRPr="007F4C9C" w:rsidRDefault="00916190" w:rsidP="007F4C9C">
      <w:pPr>
        <w:pStyle w:val="Default"/>
        <w:jc w:val="both"/>
        <w:rPr>
          <w:rFonts w:ascii="Times New Roman" w:eastAsia="Times New Roman" w:hAnsi="Times New Roman" w:cs="Times New Roman"/>
          <w:lang w:val="en-GB"/>
        </w:rPr>
      </w:pPr>
      <w:r w:rsidRPr="007F4C9C">
        <w:rPr>
          <w:rFonts w:ascii="Times New Roman" w:hAnsi="Times New Roman" w:cs="Times New Roman"/>
          <w:vertAlign w:val="superscript"/>
          <w:lang w:val="en-GB"/>
        </w:rPr>
        <w:t>****</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&gt;&lt;Author&gt;World Bank&lt;/Author&gt;&lt;Year&gt;2018&lt;/Year&gt;&lt;RecNum&gt;30&lt;/RecNum&gt;&lt;DisplayText&gt;(World Bank, 2018)&lt;/DisplayText&gt;&lt;record&gt;&lt;dates&gt;&lt;pub-dates&gt;&lt;date&gt;25 May 2018&lt;/date&gt;&lt;/pub-dates&gt;&lt;year&gt;2018&lt;/year&gt;&lt;/dates&gt;&lt;urls&gt;&lt;related-urls&gt;&lt;url&gt;https://data.worldbank.org/indicator/MS.MIL.TOTL.P1&lt;/url&gt;&lt;/related-urls&gt;&lt;/urls&gt;&lt;titles&gt;&lt;title&gt;Armed forces personnel, total&lt;/title&gt;&lt;/titles&gt;&lt;access-date&gt;25 May 2018&lt;/access-date&gt;&lt;contributors&gt;&lt;authors&gt;&lt;author&gt;World Bank,&lt;/author&gt;&lt;/authors&gt;&lt;/contributors&gt;&lt;added-date format="utc"&gt;1527263676&lt;/added-date&gt;&lt;ref-type name="Online Database"&gt;45&lt;/ref-type&gt;&lt;remote-database-provider&gt;International Institute for Strategic Studies, The Military Balance&lt;/remote-database-provider&gt;&lt;rec-number&gt;30&lt;/rec-number&gt;&lt;publisher&gt;The World Bank&lt;/publisher&gt;&lt;last-updated-date format="utc"&gt;1535989403&lt;/last-updated-date&gt;&lt;remote-database-name&gt;The World Bank&lt;/remote-database-name&gt;&lt;/record&gt;&lt;/Cite&gt;&lt;/EndNote&gt;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(World Bank, 2018)</w:t>
      </w:r>
      <w:r w:rsidRPr="007F4C9C">
        <w:rPr>
          <w:rFonts w:ascii="Times New Roman" w:eastAsia="Times New Roman" w:hAnsi="Times New Roman" w:cs="Times New Roman"/>
          <w:lang w:val="en-GB"/>
        </w:rPr>
        <w:fldChar w:fldCharType="end"/>
      </w:r>
    </w:p>
    <w:p w14:paraId="70CF87E9" w14:textId="77777777" w:rsidR="00822671" w:rsidRPr="007F4C9C" w:rsidRDefault="00822671" w:rsidP="007F4C9C">
      <w:pPr>
        <w:pStyle w:val="Default"/>
        <w:jc w:val="both"/>
        <w:rPr>
          <w:rFonts w:ascii="Times New Roman" w:eastAsia="Times New Roman" w:hAnsi="Times New Roman" w:cs="Times New Roman"/>
          <w:lang w:val="en-GB"/>
        </w:rPr>
      </w:pPr>
    </w:p>
    <w:p w14:paraId="649DF5B2" w14:textId="4E27AA47" w:rsidR="00822671" w:rsidRPr="007F4C9C" w:rsidRDefault="002E3C50" w:rsidP="007F4C9C">
      <w:pPr>
        <w:pStyle w:val="Body"/>
        <w:ind w:firstLine="720"/>
        <w:jc w:val="both"/>
        <w:rPr>
          <w:rFonts w:ascii="Times New Roman" w:eastAsia="Times New Roman" w:hAnsi="Times New Roman" w:cs="Times New Roman"/>
          <w:lang w:val="en-GB"/>
        </w:rPr>
      </w:pPr>
      <w:r>
        <w:rPr>
          <w:rFonts w:ascii="Times New Roman" w:hAnsi="Times New Roman" w:cs="Times New Roman"/>
          <w:lang w:val="en-GB"/>
        </w:rPr>
        <w:t>T</w:t>
      </w:r>
      <w:r w:rsidR="00916190" w:rsidRPr="007F4C9C">
        <w:rPr>
          <w:rFonts w:ascii="Times New Roman" w:hAnsi="Times New Roman" w:cs="Times New Roman"/>
          <w:lang w:val="en-GB"/>
        </w:rPr>
        <w:t xml:space="preserve">he Nordic region is an important economic actor, comprising the 12th largest economy in the world. Moreover, the Nordic population is growing faster than the EU average and the Nordic labour market is known for its high levels of unionisation, compressed wage structures, high female employment rates and low share of unskilled jobs, as well as the Nordic welfare system, which has proved resilient both in times of economic boom and crisis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&gt;&lt;Author&gt;Nordisk Ministerråd&lt;/Author&gt;&lt;Year&gt;2018&lt;/Year&gt;&lt;DisplayText&gt;(Nordisk Ministerråd, 2018b)&lt;/DisplayText&gt;&lt;record&gt;&lt;dates&gt;&lt;pub-dates&gt;&lt;date&gt;2018&lt;/date&gt;&lt;/pub-dates&gt;&lt;year&gt;2018&lt;/year&gt;&lt;/dates&gt;&lt;keywords&gt;&lt;keyword&gt;Social Sciences&lt;/keyword&gt;&lt;keyword&gt;Samhällsvetenskap&lt;/keyword&gt;&lt;/keywords&gt;&lt;urls&gt;&lt;related-urls&gt;&lt;url&gt;http://urn.kb.se/resolve?urn=urn:nbn:se:norden:org:diva-5127&lt;/url&gt;&lt;url&gt;https://doi.org/10.6027/NORD2018-001&lt;/url&gt;&lt;url&gt;http://urn.kb.se/resolve?urn=urn:nbn:se:norden:org:diva-5129&lt;/url&gt;&lt;/related-urls&gt;&lt;/urls&gt;&lt;isbn&gt;978-92-893-5475-2 (ISBN)&amp;#13;978-92-893-5477-6 (ISBN)&amp;#13;978-92-893-5476-9 (ISBN)&amp;#13;09037004 (ISSN)&lt;/isbn&gt;&lt;titles&gt;&lt;title&gt;State of the Nordic Region 2018 : Theme 2: Labour force&lt;/title&gt;&lt;secondary-title&gt;Nord&lt;/secondary-title&gt;&lt;/titles&gt;&lt;pages&gt;62&lt;/pages&gt;&lt;urls&gt;&lt;pdf-urls&gt;&lt;url&gt;http://norden.diva-portal.org/smash/get/diva2:1180267/FULLTEXT01.pdf&lt;/url&gt;&lt;/pdf-urls&gt;&lt;/urls&gt;&lt;number&gt;2018:003&lt;/number&gt;&lt;access-date&gt;2018-02-05t12:33:22.944+01:00&lt;/access-date&gt;&lt;contributors&gt;&lt;authors&gt;&lt;author&gt;Nordisk Ministerråd,&lt;/author&gt;&lt;/authors&gt;&lt;/contributors&gt;&lt;language&gt;eng&lt;/language&gt;&lt;added-date format="utc"&gt;1527167536&lt;/added-date&gt;&lt;pub-location&gt;Copenhagen&lt;/pub-location&gt;&lt;ref-type name="Generic"&gt;13&lt;/ref-type&gt;&lt;rec-number&gt;1&lt;/rec-number&gt;&lt;publisher&gt;Nordisk Ministerråd&lt;/publisher&gt;&lt;last-updated-date format="utc"&gt;1535966091&lt;/last-updated-date&gt;&lt;electronic-resource-num&gt;10.6027/NORD2018-001&amp;#13;http://norden.diva-portal.org/smash/get/diva2:1180267/PREVIEW01.jpg&lt;/electronic-resource-num&gt;&lt;remote-database-name&gt;DiVA&lt;/remote-database-name&gt;&lt;num-vols&gt;2018:003&lt;/num-vols&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(Nordisk Ministerråd, 2018b)</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xml:space="preserve">. Furthermore, the Nordic states are renowned for their active engagement in international affairs, especially within the United Nations (UN), and for having developed extensive regional collaboration over the decades, e.g. through the Nordic Council and </w:t>
      </w:r>
      <w:r>
        <w:rPr>
          <w:rFonts w:ascii="Times New Roman" w:hAnsi="Times New Roman" w:cs="Times New Roman"/>
          <w:lang w:val="en-GB"/>
        </w:rPr>
        <w:t xml:space="preserve">the </w:t>
      </w:r>
      <w:r w:rsidR="00916190" w:rsidRPr="007F4C9C">
        <w:rPr>
          <w:rFonts w:ascii="Times New Roman" w:hAnsi="Times New Roman" w:cs="Times New Roman"/>
          <w:lang w:val="en-GB"/>
        </w:rPr>
        <w:t>Nordic Council of Ministers. This collaboration has moreover served the countries well when acting within international organi</w:t>
      </w:r>
      <w:r>
        <w:rPr>
          <w:rFonts w:ascii="Times New Roman" w:hAnsi="Times New Roman" w:cs="Times New Roman"/>
          <w:lang w:val="en-GB"/>
        </w:rPr>
        <w:t>z</w:t>
      </w:r>
      <w:r w:rsidR="00916190" w:rsidRPr="007F4C9C">
        <w:rPr>
          <w:rFonts w:ascii="Times New Roman" w:hAnsi="Times New Roman" w:cs="Times New Roman"/>
          <w:lang w:val="en-GB"/>
        </w:rPr>
        <w:t>ations, such as the European Union (EU). Even though the countries do not always take the same stance on matters within the EU</w:t>
      </w:r>
      <w:r>
        <w:rPr>
          <w:rFonts w:ascii="Times New Roman" w:hAnsi="Times New Roman" w:cs="Times New Roman"/>
          <w:lang w:val="en-GB"/>
        </w:rPr>
        <w:t>,</w:t>
      </w:r>
      <w:r w:rsidR="00916190" w:rsidRPr="007F4C9C">
        <w:rPr>
          <w:rFonts w:ascii="Times New Roman" w:hAnsi="Times New Roman" w:cs="Times New Roman"/>
          <w:lang w:val="en-GB"/>
        </w:rPr>
        <w:t xml:space="preserve"> they are accustomed to sharing information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&gt;&lt;Author&gt;Rûse&lt;/Author&gt;&lt;Year&gt;2015&lt;/Year&gt;&lt;DisplayText&gt;(Rûse, 2015)&lt;/DisplayText&gt;&lt;record&gt;&lt;isbn&gt;9781317536611&lt;/isbn&gt;&lt;titles&gt;&lt;title&gt;Nordic Cooperation in the EU Council: does institutional embeddedness matter? by&lt;/title&gt;&lt;secondary-title&gt;The Nordic Countries and the European Union: Still the other European community?&lt;/secondary-title&gt;&lt;/titles&gt;&lt;pages&gt;15&lt;/pages&gt;&lt;contributors&gt;&lt;authors&gt;&lt;author&gt;Rûse, Ilze&lt;/author&gt;&lt;/authors&gt;&lt;/contributors&gt;&lt;section&gt;4&lt;/section&gt;&lt;added-date format="utc"&gt;1533635230&lt;/added-date&gt;&lt;pub-location&gt;London&lt;/pub-location&gt;&lt;ref-type name="Book Section"&gt;5&lt;/ref-type&gt;&lt;dates&gt;&lt;year&gt;2015&lt;/year&gt;&lt;/dates&gt;&lt;rec-number&gt;109&lt;/rec-number&gt;&lt;publisher&gt;Routledge&lt;/publisher&gt;&lt;last-updated-date format="utc"&gt;1533635230&lt;/last-updated-date&gt;&lt;contributors&gt;&lt;secondary-authors&gt;&lt;author&gt;Howard Grøn, Caroline &lt;/author&gt;&lt;author&gt;Nedergaard, Peter&lt;/author&gt;&lt;author&gt;Wivel, Anders &lt;/author&gt;&lt;/secondary-authors&gt;&lt;/contributors&gt;&lt;/record&gt;&lt;/Cite&gt;&lt;/EndNote&gt;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(Rûse, 2015)</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Historically, however, the Nordic states have been reluctant to take part in the European integration process, though they are all highly engaged in it</w:t>
      </w:r>
      <w:r w:rsidR="00E507F4" w:rsidRPr="007F4C9C">
        <w:rPr>
          <w:rFonts w:ascii="Times New Roman" w:hAnsi="Times New Roman" w:cs="Times New Roman"/>
          <w:lang w:val="en-GB"/>
        </w:rPr>
        <w:t>.</w:t>
      </w:r>
    </w:p>
    <w:p w14:paraId="1AE797D7" w14:textId="1673DCE2" w:rsidR="00822671" w:rsidRPr="007F4C9C" w:rsidRDefault="00916190" w:rsidP="007F4C9C">
      <w:pPr>
        <w:pStyle w:val="Pa15"/>
        <w:spacing w:line="240" w:lineRule="auto"/>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In spite of their successes, the Nordic states face a number of domestic and external challenges. First, the Nordics cannot escape feeling the looming threat of an increasingly aggressive Russian neighbour. This threat has been met with increased </w:t>
      </w:r>
      <w:r w:rsidR="005B5575" w:rsidRPr="007F4C9C">
        <w:rPr>
          <w:rFonts w:ascii="Times New Roman" w:hAnsi="Times New Roman" w:cs="Times New Roman"/>
          <w:lang w:val="en-GB"/>
        </w:rPr>
        <w:t>collaboration with NATO</w:t>
      </w:r>
      <w:r w:rsidR="00F56447">
        <w:rPr>
          <w:rFonts w:ascii="Times New Roman" w:hAnsi="Times New Roman" w:cs="Times New Roman"/>
          <w:lang w:val="en-GB"/>
        </w:rPr>
        <w:t>, the United States (US)</w:t>
      </w:r>
      <w:r w:rsidR="00DE09CE" w:rsidRPr="007F4C9C">
        <w:rPr>
          <w:rFonts w:ascii="Times New Roman" w:hAnsi="Times New Roman" w:cs="Times New Roman"/>
          <w:lang w:val="en-GB"/>
        </w:rPr>
        <w:t xml:space="preserve"> and</w:t>
      </w:r>
      <w:r w:rsidR="005B5575" w:rsidRPr="007F4C9C">
        <w:rPr>
          <w:rFonts w:ascii="Times New Roman" w:hAnsi="Times New Roman" w:cs="Times New Roman"/>
          <w:lang w:val="en-GB"/>
        </w:rPr>
        <w:t xml:space="preserve"> amongst </w:t>
      </w:r>
      <w:r w:rsidR="00DE09CE" w:rsidRPr="007F4C9C">
        <w:rPr>
          <w:rFonts w:ascii="Times New Roman" w:hAnsi="Times New Roman" w:cs="Times New Roman"/>
          <w:lang w:val="en-GB"/>
        </w:rPr>
        <w:t>themselves,</w:t>
      </w:r>
      <w:r w:rsidRPr="007F4C9C">
        <w:rPr>
          <w:rFonts w:ascii="Times New Roman" w:hAnsi="Times New Roman" w:cs="Times New Roman"/>
          <w:lang w:val="en-GB"/>
        </w:rPr>
        <w:t xml:space="preserve"> and </w:t>
      </w:r>
      <w:r w:rsidR="00135E10">
        <w:rPr>
          <w:rFonts w:ascii="Times New Roman" w:hAnsi="Times New Roman" w:cs="Times New Roman"/>
          <w:lang w:val="en-GB"/>
        </w:rPr>
        <w:t xml:space="preserve">increased </w:t>
      </w:r>
      <w:r w:rsidRPr="007F4C9C">
        <w:rPr>
          <w:rFonts w:ascii="Times New Roman" w:hAnsi="Times New Roman" w:cs="Times New Roman"/>
          <w:lang w:val="en-GB"/>
        </w:rPr>
        <w:t xml:space="preserve">spending in the field of security and defence. Secondly, the Nordics are all affected by Brexit, although the level and the nature of the negative effects differ. While some rely more heavily than others on trade with the UK, all of them have a vested interest in a well-functioning and economically stable </w:t>
      </w:r>
      <w:r w:rsidR="001010B4">
        <w:rPr>
          <w:rFonts w:ascii="Times New Roman" w:hAnsi="Times New Roman" w:cs="Times New Roman"/>
          <w:lang w:val="en-GB"/>
        </w:rPr>
        <w:t>EU</w:t>
      </w:r>
      <w:r w:rsidRPr="007F4C9C">
        <w:rPr>
          <w:rFonts w:ascii="Times New Roman" w:hAnsi="Times New Roman" w:cs="Times New Roman"/>
          <w:lang w:val="en-GB"/>
        </w:rPr>
        <w:t xml:space="preserve">. Thirdly, taking into account the </w:t>
      </w:r>
      <w:r w:rsidRPr="007F4C9C">
        <w:rPr>
          <w:rFonts w:ascii="Times New Roman" w:hAnsi="Times New Roman" w:cs="Times New Roman"/>
          <w:lang w:val="en-GB"/>
        </w:rPr>
        <w:lastRenderedPageBreak/>
        <w:t xml:space="preserve">fact that small states benefit from international stability and are completely reliant on widespread respect for international laws and norms, the multifaceted international instability caused by the </w:t>
      </w:r>
      <w:r w:rsidR="002E3C50">
        <w:rPr>
          <w:rFonts w:ascii="Times New Roman" w:hAnsi="Times New Roman" w:cs="Times New Roman"/>
          <w:lang w:val="en-GB"/>
        </w:rPr>
        <w:t xml:space="preserve">US </w:t>
      </w:r>
      <w:r w:rsidRPr="007F4C9C">
        <w:rPr>
          <w:rFonts w:ascii="Times New Roman" w:hAnsi="Times New Roman" w:cs="Times New Roman"/>
          <w:lang w:val="en-GB"/>
        </w:rPr>
        <w:t xml:space="preserve">presidency of Donald Trump has negative effects on the Nordic states. Fourthly, the ongoing migration crisis in Europe has had political, societal and financial effects, </w:t>
      </w:r>
      <w:r w:rsidR="002E3C50">
        <w:rPr>
          <w:rFonts w:ascii="Times New Roman" w:hAnsi="Times New Roman" w:cs="Times New Roman"/>
          <w:lang w:val="en-GB"/>
        </w:rPr>
        <w:t>witnessed</w:t>
      </w:r>
      <w:r w:rsidRPr="007F4C9C">
        <w:rPr>
          <w:rFonts w:ascii="Times New Roman" w:hAnsi="Times New Roman" w:cs="Times New Roman"/>
          <w:lang w:val="en-GB"/>
        </w:rPr>
        <w:t xml:space="preserve"> in the rise of populist parties, more restrictive migration and border policies, and ongoing changes and adaptations to Nordic welfare policies in order to ensure the sustainability of the signature welfare model. Finally, the openness of the Nordic markets has made them vulnerable to the fluctuating international economy and they are regularly faced with deep economic downturns. Moreover, they have to find a delicate balance between keeping their export industries internationally competitive while maintaining their high public spending on the welfare state. </w:t>
      </w:r>
    </w:p>
    <w:p w14:paraId="41B8D558" w14:textId="164B2844" w:rsidR="00822671" w:rsidRPr="007F4C9C" w:rsidRDefault="00916190" w:rsidP="007F4C9C">
      <w:pPr>
        <w:pStyle w:val="Pa15"/>
        <w:spacing w:line="240" w:lineRule="auto"/>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This chapter will </w:t>
      </w:r>
      <w:r w:rsidR="002E3C50">
        <w:rPr>
          <w:rFonts w:ascii="Times New Roman" w:hAnsi="Times New Roman" w:cs="Times New Roman"/>
          <w:lang w:val="en-GB"/>
        </w:rPr>
        <w:t xml:space="preserve">next </w:t>
      </w:r>
      <w:r w:rsidRPr="007F4C9C">
        <w:rPr>
          <w:rFonts w:ascii="Times New Roman" w:hAnsi="Times New Roman" w:cs="Times New Roman"/>
          <w:lang w:val="en-GB"/>
        </w:rPr>
        <w:t xml:space="preserve">delve into the Nordic model and other more specific domestic affairs covering economic and migration policies and the latest political development in the Nordic states. </w:t>
      </w:r>
      <w:r w:rsidR="009F7FC9">
        <w:rPr>
          <w:rFonts w:ascii="Times New Roman" w:hAnsi="Times New Roman" w:cs="Times New Roman"/>
          <w:lang w:val="en-GB"/>
        </w:rPr>
        <w:t xml:space="preserve">It will then </w:t>
      </w:r>
      <w:r w:rsidRPr="007F4C9C">
        <w:rPr>
          <w:rFonts w:ascii="Times New Roman" w:hAnsi="Times New Roman" w:cs="Times New Roman"/>
          <w:lang w:val="en-GB"/>
        </w:rPr>
        <w:t>examine the Nordic states’ external affairs, i.e. foreign policy, security, and defence, as well as giving an account of the position of the Nordic countries, as small states, vis-à-vis today’s most powerful states acting in the region.</w:t>
      </w:r>
      <w:r w:rsidR="009F7FC9">
        <w:rPr>
          <w:rFonts w:ascii="Times New Roman" w:hAnsi="Times New Roman" w:cs="Times New Roman"/>
          <w:lang w:val="en-GB"/>
        </w:rPr>
        <w:t xml:space="preserve"> A conclusion offers an overview of coping strategies. </w:t>
      </w:r>
    </w:p>
    <w:p w14:paraId="6ADD5A52" w14:textId="77777777" w:rsidR="00822671" w:rsidRPr="007F4C9C" w:rsidRDefault="00822671" w:rsidP="007F4C9C">
      <w:pPr>
        <w:pStyle w:val="Body"/>
        <w:jc w:val="both"/>
        <w:rPr>
          <w:rFonts w:ascii="Times New Roman" w:eastAsia="Times New Roman" w:hAnsi="Times New Roman" w:cs="Times New Roman"/>
          <w:b/>
          <w:bCs/>
          <w:lang w:val="en-GB"/>
        </w:rPr>
      </w:pPr>
    </w:p>
    <w:p w14:paraId="48DEF553" w14:textId="77777777"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b/>
          <w:bCs/>
          <w:lang w:val="en-GB"/>
        </w:rPr>
        <w:t>Domestic affairs</w:t>
      </w:r>
      <w:bookmarkStart w:id="0" w:name="_GoBack"/>
      <w:bookmarkEnd w:id="0"/>
    </w:p>
    <w:p w14:paraId="6D4F8F29" w14:textId="77777777" w:rsidR="00BC3D79" w:rsidRDefault="00BC3D79" w:rsidP="007F4C9C">
      <w:pPr>
        <w:pStyle w:val="Body"/>
        <w:jc w:val="both"/>
        <w:rPr>
          <w:rFonts w:ascii="Times New Roman" w:hAnsi="Times New Roman" w:cs="Times New Roman"/>
          <w:lang w:val="en-GB"/>
        </w:rPr>
      </w:pPr>
    </w:p>
    <w:p w14:paraId="2C763C9B" w14:textId="1FB35184"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 xml:space="preserve">The Nordic region has a long history of being conceptualised as such, i.e. as a region, or a region within a region within Europe. It builds on a strong heritage and common Nordic identity that has developed over centuries, resulting in what has been termed the Nordic model. The Nordic countries are top performers </w:t>
      </w:r>
      <w:r w:rsidR="009F7FC9">
        <w:rPr>
          <w:rFonts w:ascii="Times New Roman" w:hAnsi="Times New Roman" w:cs="Times New Roman"/>
          <w:lang w:val="en-GB"/>
        </w:rPr>
        <w:t>according to</w:t>
      </w:r>
      <w:r w:rsidRPr="007F4C9C">
        <w:rPr>
          <w:rFonts w:ascii="Times New Roman" w:hAnsi="Times New Roman" w:cs="Times New Roman"/>
          <w:lang w:val="en-GB"/>
        </w:rPr>
        <w:t xml:space="preserve"> numerous metrics of national performance and the well-being of their citizens </w:t>
      </w:r>
      <w:r w:rsidR="009F7FC9">
        <w:rPr>
          <w:rFonts w:ascii="Times New Roman" w:hAnsi="Times New Roman" w:cs="Times New Roman"/>
          <w:lang w:val="en-GB"/>
        </w:rPr>
        <w:t xml:space="preserve">such as </w:t>
      </w:r>
      <w:r w:rsidRPr="007F4C9C">
        <w:rPr>
          <w:rFonts w:ascii="Times New Roman" w:hAnsi="Times New Roman" w:cs="Times New Roman"/>
          <w:lang w:val="en-GB"/>
        </w:rPr>
        <w:t>happiness, life expectancy, education</w:t>
      </w:r>
      <w:r w:rsidR="009F7FC9">
        <w:rPr>
          <w:rFonts w:ascii="Times New Roman" w:hAnsi="Times New Roman" w:cs="Times New Roman"/>
          <w:lang w:val="en-GB"/>
        </w:rPr>
        <w:t xml:space="preserve">, environmental </w:t>
      </w:r>
      <w:r w:rsidR="00374F2B">
        <w:rPr>
          <w:rFonts w:ascii="Times New Roman" w:hAnsi="Times New Roman" w:cs="Times New Roman"/>
          <w:lang w:val="en-GB"/>
        </w:rPr>
        <w:t>activism</w:t>
      </w:r>
      <w:r w:rsidR="009F7FC9">
        <w:rPr>
          <w:rFonts w:ascii="Times New Roman" w:hAnsi="Times New Roman" w:cs="Times New Roman"/>
          <w:lang w:val="en-GB"/>
        </w:rPr>
        <w:t xml:space="preserve"> –</w:t>
      </w:r>
      <w:r w:rsidRPr="007F4C9C">
        <w:rPr>
          <w:rFonts w:ascii="Times New Roman" w:hAnsi="Times New Roman" w:cs="Times New Roman"/>
          <w:lang w:val="en-GB"/>
        </w:rPr>
        <w:t xml:space="preserve"> and</w:t>
      </w:r>
      <w:r w:rsidR="009F7FC9">
        <w:rPr>
          <w:rFonts w:ascii="Times New Roman" w:hAnsi="Times New Roman" w:cs="Times New Roman"/>
          <w:lang w:val="en-GB"/>
        </w:rPr>
        <w:t xml:space="preserve"> </w:t>
      </w:r>
      <w:r w:rsidRPr="007F4C9C">
        <w:rPr>
          <w:rFonts w:ascii="Times New Roman" w:hAnsi="Times New Roman" w:cs="Times New Roman"/>
          <w:lang w:val="en-GB"/>
        </w:rPr>
        <w:t xml:space="preserve"> their well-being is grounded on welfare systems that, in the 20</w:t>
      </w:r>
      <w:r w:rsidRPr="007F4C9C">
        <w:rPr>
          <w:rFonts w:ascii="Times New Roman" w:hAnsi="Times New Roman" w:cs="Times New Roman"/>
          <w:vertAlign w:val="superscript"/>
          <w:lang w:val="en-GB"/>
        </w:rPr>
        <w:t>th</w:t>
      </w:r>
      <w:r w:rsidRPr="007F4C9C">
        <w:rPr>
          <w:rFonts w:ascii="Times New Roman" w:hAnsi="Times New Roman" w:cs="Times New Roman"/>
          <w:lang w:val="en-GB"/>
        </w:rPr>
        <w:t xml:space="preserve"> century, supported the </w:t>
      </w:r>
      <w:r w:rsidR="009F7FC9">
        <w:rPr>
          <w:rFonts w:ascii="Times New Roman" w:hAnsi="Times New Roman" w:cs="Times New Roman"/>
          <w:lang w:val="en-GB"/>
        </w:rPr>
        <w:t>move</w:t>
      </w:r>
      <w:r w:rsidR="009F7FC9" w:rsidRPr="007F4C9C">
        <w:rPr>
          <w:rFonts w:ascii="Times New Roman" w:hAnsi="Times New Roman" w:cs="Times New Roman"/>
          <w:lang w:val="en-GB"/>
        </w:rPr>
        <w:t xml:space="preserve"> </w:t>
      </w:r>
      <w:r w:rsidRPr="007F4C9C">
        <w:rPr>
          <w:rFonts w:ascii="Times New Roman" w:hAnsi="Times New Roman" w:cs="Times New Roman"/>
          <w:lang w:val="en-GB"/>
        </w:rPr>
        <w:t xml:space="preserve">towards unparalleled </w:t>
      </w:r>
      <w:r w:rsidR="009F7FC9">
        <w:rPr>
          <w:rFonts w:ascii="Times New Roman" w:hAnsi="Times New Roman" w:cs="Times New Roman"/>
          <w:lang w:val="en-GB"/>
        </w:rPr>
        <w:t xml:space="preserve">social </w:t>
      </w:r>
      <w:r w:rsidRPr="007F4C9C">
        <w:rPr>
          <w:rFonts w:ascii="Times New Roman" w:hAnsi="Times New Roman" w:cs="Times New Roman"/>
          <w:lang w:val="en-GB"/>
        </w:rPr>
        <w:t xml:space="preserve">equality (in broad terms), social coherence and support for redistribution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&gt;&lt;Author&gt;Kuhnle&lt;/Author&gt;&lt;Year&gt;2017&lt;/Year&gt;&lt;RecNum&gt;3&lt;/RecNum&gt;&lt;DisplayText&gt;(Kuhnle &amp; Alestalo, 2017)&lt;/DisplayText&gt;&lt;record&gt;&lt;urls&gt;&lt;related-urls&gt;&lt;url&gt;https://www.routledgehandbooks.com/doi/10.4324/9781315695716.ch1&lt;/url&gt;&lt;/related-urls&gt;&lt;/urls&gt;&lt;isbn&gt;9781315695716&lt;/isbn&gt;&lt;titles&gt;&lt;title&gt;The modern Scandinavian welfare state&lt;/title&gt;&lt;secondary-title&gt;The Routledge Handbook of Scandinavian Politics&lt;/secondary-title&gt;&lt;/titles&gt;&lt;access-date&gt;2018/05/24&lt;/access-date&gt;&lt;contributors&gt;&lt;authors&gt;&lt;author&gt;Kuhnle, Stein&lt;/author&gt;&lt;author&gt;Alestalo, Matti&lt;/author&gt;&lt;/authors&gt;&lt;/contributors&gt;&lt;section&gt;The modern Scandinavian welfare state&lt;/section&gt;&lt;added-date format="utc"&gt;1527171027&lt;/added-date&gt;&lt;ref-type name="Book Section"&gt;5&lt;/ref-type&gt;&lt;dates&gt;&lt;year&gt;2017&lt;/year&gt;&lt;/dates&gt;&lt;rec-number&gt;3&lt;/rec-number&gt;&lt;publisher&gt;Routledge&lt;/publisher&gt;&lt;last-updated-date format="utc"&gt;1527780375&lt;/last-updated-date&gt;&lt;electronic-resource-num&gt;10.4324/9781315695716.ch1&lt;/electronic-resource-num&gt;&lt;/record&gt;&lt;/Cite&gt;&lt;/EndNote&gt;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(Kuhnle &amp; Alestalo,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Nevertheless, the Nordic states face a number of challenges in their attempt to adjust the Nordic model to changing domestic and external circumstances.</w:t>
      </w:r>
    </w:p>
    <w:p w14:paraId="4EFFDCC6" w14:textId="77777777" w:rsidR="00822671" w:rsidRPr="007F4C9C" w:rsidRDefault="00822671" w:rsidP="007F4C9C">
      <w:pPr>
        <w:pStyle w:val="Body"/>
        <w:jc w:val="both"/>
        <w:rPr>
          <w:rFonts w:ascii="Times New Roman" w:eastAsia="Times New Roman" w:hAnsi="Times New Roman" w:cs="Times New Roman"/>
          <w:lang w:val="en-GB"/>
        </w:rPr>
      </w:pPr>
    </w:p>
    <w:p w14:paraId="48C5894C" w14:textId="77777777"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b/>
          <w:bCs/>
          <w:i/>
          <w:iCs/>
          <w:lang w:val="en-GB"/>
        </w:rPr>
        <w:t xml:space="preserve">The Nordic model  </w:t>
      </w:r>
    </w:p>
    <w:p w14:paraId="06545BB9" w14:textId="77777777" w:rsidR="00BC3D79" w:rsidRDefault="00BC3D79" w:rsidP="007F4C9C">
      <w:pPr>
        <w:pStyle w:val="Body"/>
        <w:jc w:val="both"/>
        <w:rPr>
          <w:rFonts w:ascii="Times New Roman" w:hAnsi="Times New Roman" w:cs="Times New Roman"/>
          <w:lang w:val="en-GB"/>
        </w:rPr>
      </w:pPr>
    </w:p>
    <w:p w14:paraId="5D30FBA1" w14:textId="7E013A2C"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What has characterized the Nordic countries is the overall willingness of the</w:t>
      </w:r>
      <w:r w:rsidR="009F7FC9">
        <w:rPr>
          <w:rFonts w:ascii="Times New Roman" w:hAnsi="Times New Roman" w:cs="Times New Roman"/>
          <w:lang w:val="en-GB"/>
        </w:rPr>
        <w:t>ir</w:t>
      </w:r>
      <w:r w:rsidRPr="007F4C9C">
        <w:rPr>
          <w:rFonts w:ascii="Times New Roman" w:hAnsi="Times New Roman" w:cs="Times New Roman"/>
          <w:lang w:val="en-GB"/>
        </w:rPr>
        <w:t xml:space="preserve"> electorate</w:t>
      </w:r>
      <w:r w:rsidR="009F7FC9">
        <w:rPr>
          <w:rFonts w:ascii="Times New Roman" w:hAnsi="Times New Roman" w:cs="Times New Roman"/>
          <w:lang w:val="en-GB"/>
        </w:rPr>
        <w:t>s</w:t>
      </w:r>
      <w:r w:rsidRPr="007F4C9C">
        <w:rPr>
          <w:rFonts w:ascii="Times New Roman" w:hAnsi="Times New Roman" w:cs="Times New Roman"/>
          <w:lang w:val="en-GB"/>
        </w:rPr>
        <w:t xml:space="preserve"> to pay a large proportion of their earnings to shared funds. This willingness is based on the universal character of the welfare systems in these states, which means that most of the population reap benefits from the system. The Nordic welfare system is grounded on this social contract</w:t>
      </w:r>
      <w:r w:rsidR="009F7FC9">
        <w:rPr>
          <w:rFonts w:ascii="Times New Roman" w:hAnsi="Times New Roman" w:cs="Times New Roman"/>
          <w:lang w:val="en-GB"/>
        </w:rPr>
        <w:t xml:space="preserve">; that is, </w:t>
      </w:r>
      <w:r w:rsidRPr="007F4C9C">
        <w:rPr>
          <w:rFonts w:ascii="Times New Roman" w:hAnsi="Times New Roman" w:cs="Times New Roman"/>
          <w:lang w:val="en-GB"/>
        </w:rPr>
        <w:t>as a contributor to the system</w:t>
      </w:r>
      <w:r w:rsidR="009F7FC9">
        <w:rPr>
          <w:rFonts w:ascii="Times New Roman" w:hAnsi="Times New Roman" w:cs="Times New Roman"/>
          <w:lang w:val="en-GB"/>
        </w:rPr>
        <w:t>,</w:t>
      </w:r>
      <w:r w:rsidRPr="007F4C9C">
        <w:rPr>
          <w:rFonts w:ascii="Times New Roman" w:hAnsi="Times New Roman" w:cs="Times New Roman"/>
          <w:lang w:val="en-GB"/>
        </w:rPr>
        <w:t xml:space="preserve"> one has the same right to benefit from it, regardless of one’s earnings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&gt;&lt;Author&gt;Kuhnle&lt;/Author&gt;&lt;Year&gt;2017&lt;/Year&gt;&lt;RecNum&gt;3&lt;/RecNum&gt;&lt;DisplayText&gt;(Kuhnle &amp; Alestalo, 2017)&lt;/DisplayText&gt;&lt;record&gt;&lt;urls&gt;&lt;related-urls&gt;&lt;url&gt;https://www.routledgehandbooks.com/doi/10.4324/9781315695716.ch1&lt;/url&gt;&lt;/related-urls&gt;&lt;/urls&gt;&lt;isbn&gt;9781315695716&lt;/isbn&gt;&lt;titles&gt;&lt;title&gt;The modern Scandinavian welfare state&lt;/title&gt;&lt;secondary-title&gt;The Routledge Handbook of Scandinavian Politics&lt;/secondary-title&gt;&lt;/titles&gt;&lt;access-date&gt;2018/05/24&lt;/access-date&gt;&lt;contributors&gt;&lt;authors&gt;&lt;author&gt;Kuhnle, Stein&lt;/author&gt;&lt;author&gt;Alestalo, Matti&lt;/author&gt;&lt;/authors&gt;&lt;/contributors&gt;&lt;section&gt;The modern Scandinavian welfare state&lt;/section&gt;&lt;added-date format="utc"&gt;1527171027&lt;/added-date&gt;&lt;ref-type name="Book Section"&gt;5&lt;/ref-type&gt;&lt;dates&gt;&lt;year&gt;2017&lt;/year&gt;&lt;/dates&gt;&lt;rec-number&gt;3&lt;/rec-number&gt;&lt;publisher&gt;Routledge&lt;/publisher&gt;&lt;last-updated-date format="utc"&gt;1527780375&lt;/last-updated-date&gt;&lt;electronic-resource-num&gt;10.4324/9781315695716.ch1&lt;/electronic-resource-num&gt;&lt;/record&gt;&lt;/Cite&gt;&lt;/EndNote&gt;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(Kuhnle &amp; Alestalo,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009F7FC9">
        <w:rPr>
          <w:rFonts w:ascii="Times New Roman" w:eastAsia="Times New Roman" w:hAnsi="Times New Roman" w:cs="Times New Roman"/>
          <w:lang w:val="en-GB"/>
        </w:rPr>
        <w:t>.</w:t>
      </w:r>
    </w:p>
    <w:p w14:paraId="3B323338" w14:textId="76068B21"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This unique system came about under unique circumstances where the labour movement in the countries were just powerful enough to have an effect on social developments, without taking over, i.e. it brought about cross-class coalitions, which meant that the Nordic middle class would also benefit from the system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&gt;&lt;Author&gt;Jensen&lt;/Author&gt;&lt;Year&gt;2017&lt;/Year&gt;&lt;Pages&gt;70-71&lt;/Pages&gt;&lt;DisplayText&gt;(Jensen &amp; Kersbergen, 2017, pp. 70-71)&lt;/DisplayText&gt;&lt;record&gt;&lt;urls&gt;&lt;related-urls&gt;&lt;url&gt;https://www.routledgehandbooks.com/doi/10.4324/9781315695716.ch5&lt;/url&gt;&lt;/related-urls&gt;&lt;/urls&gt;&lt;isbn&gt;9781315695716&lt;/isbn&gt;&lt;titles&gt;&lt;title&gt;Goldilocks’ Frankenstein monster&lt;/title&gt;&lt;secondary-title&gt;The Routledge Handbook of Scandinavian Politics&lt;/secondary-title&gt;&lt;/titles&gt;&lt;access-date&gt;2018/05/24&lt;/access-date&gt;&lt;contributors&gt;&lt;authors&gt;&lt;author&gt;Jensen, Carsten&lt;/author&gt;&lt;author&gt;Kersbergen, Kees van&lt;/author&gt;&lt;/authors&gt;&lt;/contributors&gt;&lt;section&gt;Goldilocks’ Frankenstein monster&lt;/section&gt;&lt;added-date format="utc"&gt;1527171135&lt;/added-date&gt;&lt;ref-type name="Book Section"&gt;5&lt;/ref-type&gt;&lt;dates&gt;&lt;year&gt;2017&lt;/year&gt;&lt;/dates&gt;&lt;rec-number&gt;7&lt;/rec-number&gt;&lt;publisher&gt;Routledge&lt;/publisher&gt;&lt;last-updated-date format="utc"&gt;1528191668&lt;/last-updated-date&gt;&lt;electronic-resource-num&gt;10.4324/9781315695716.ch5&lt;/electronic-resource-num&gt;&lt;/record&gt;&lt;/Cite&gt;&lt;/EndNote&gt;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(Jensen &amp; Kersbergen, 201</w:t>
      </w:r>
      <w:r w:rsidR="00181226">
        <w:rPr>
          <w:rFonts w:ascii="Times New Roman" w:hAnsi="Times New Roman" w:cs="Times New Roman"/>
          <w:lang w:val="en-GB"/>
        </w:rPr>
        <w:t>8</w:t>
      </w:r>
      <w:r w:rsidRPr="007F4C9C">
        <w:rPr>
          <w:rFonts w:ascii="Times New Roman" w:hAnsi="Times New Roman" w:cs="Times New Roman"/>
          <w:lang w:val="en-GB"/>
        </w:rPr>
        <w:t>, pp. 70-71)</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Moreover, the state was just strong enough to be able to carry out its welfare policies, albeit through continued consultations with unions and employer associations. This meant that while the state apparatus was incorrupt and professional, it also left a lot of power to the labour market partners, in terms of developing and administering the labour market and even welfare programme policies. This has been described as a “strange mix of state interventionism in some areas and laissez-faire in others”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&gt;&lt;Author&gt;Jensen&lt;/Author&gt;&lt;Year&gt;2017&lt;/Year&gt;&lt;Pages&gt;71&lt;/Pages&gt;&lt;DisplayText&gt;(Jensen &amp; Kersbergen, 2017, p. 71)&lt;/DisplayText&gt;&lt;record&gt;&lt;urls&gt;&lt;related-urls&gt;&lt;url&gt;https://www.routledgehandbooks.com/doi/10.4324/9781315695716.ch5&lt;/url&gt;&lt;/related-urls&gt;&lt;/urls&gt;&lt;isbn&gt;9781315695716&lt;/isbn&gt;&lt;titles&gt;&lt;title&gt;Goldilocks’ Frankenstein monster&lt;/title&gt;&lt;secondary-title&gt;The Routledge Handbook of Scandinavian Politics&lt;/secondary-title&gt;&lt;/titles&gt;&lt;access-date&gt;2018/05/24&lt;/access-date&gt;&lt;contributors&gt;&lt;authors&gt;&lt;author&gt;Jensen, Carsten&lt;/author&gt;&lt;author&gt;Kersbergen, Kees van&lt;/author&gt;&lt;/authors&gt;&lt;/contributors&gt;&lt;section&gt;Goldilocks’ Frankenstein monster&lt;/section&gt;&lt;added-date format="utc"&gt;1527171135&lt;/added-date&gt;&lt;ref-type name="Book Section"&gt;5&lt;/ref-type&gt;&lt;dates&gt;&lt;year&gt;2017&lt;/year&gt;&lt;/dates&gt;&lt;rec-number&gt;7&lt;/rec-number&gt;&lt;publisher&gt;Routledge&lt;/publisher&gt;&lt;last-updated-date format="utc"&gt;1528191668&lt;/last-updated-date&gt;&lt;electronic-resource-num&gt;10.4324/9781315695716.ch5&lt;/electronic-resource-num&gt;&lt;/record&gt;&lt;/Cite&gt;&lt;/EndNote&gt;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(Jensen &amp; Kersbergen, 201</w:t>
      </w:r>
      <w:r w:rsidR="00181226">
        <w:rPr>
          <w:rFonts w:ascii="Times New Roman" w:hAnsi="Times New Roman" w:cs="Times New Roman"/>
          <w:lang w:val="en-GB"/>
        </w:rPr>
        <w:t>8</w:t>
      </w:r>
      <w:r w:rsidRPr="007F4C9C">
        <w:rPr>
          <w:rFonts w:ascii="Times New Roman" w:hAnsi="Times New Roman" w:cs="Times New Roman"/>
          <w:lang w:val="en-GB"/>
        </w:rPr>
        <w:t>, p. 71)</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better known as social corporatism or Scandinavian corporatism, which also allowed these small economies to adjust well to developments in the international economy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&gt;&lt;Author&gt;Katzenstein&lt;/Author&gt;&lt;Year&gt;1985&lt;/Year&gt;&lt;RecNum&gt;57&lt;/RecNum&gt;&lt;DisplayText&gt;(Katzenstein, 1985)&lt;/DisplayText&gt;&lt;record&gt;&lt;urls&gt;&lt;related-urls&gt;&lt;url&gt;https://stanford.idm.oclc.org/login?url=http://search.ebscohost.com/login.aspx?direct=true&amp;amp;scope=site&amp;amp;db=nlebk&amp;amp;AN=972827&lt;/url&gt;&lt;/related-urls&gt;&lt;/urls&gt;&lt;isbn&gt;0801493269 (pbk. : alk. paper)&amp;#13;0801417295 (hard : alk. paper)&amp;#13;9780801493263 (pbk. : alk. paper)&amp;#13;9780801417290 (hard : alk. paper)&lt;/isbn&gt;&lt;titles&gt;&lt;title&gt;Small states in world markets : industrial policy in Europe&lt;/title&gt;&lt;/titles&gt;&lt;contributors&gt;&lt;authors&gt;&lt;author&gt;Katzenstein, Peter J.&lt;/author&gt;&lt;/authors&gt;&lt;/contributors&gt;&lt;added-date format="utc"&gt;1529335270&lt;/added-date&gt;&lt;pub-location&gt;Ithaca, N.Y. :&lt;/pub-location&gt;&lt;ref-type name="Generic"&gt;13&lt;/ref-type&gt;&lt;dates&gt;&lt;year&gt;1985&lt;/year&gt;&lt;/dates&gt;&lt;rec-number&gt;57&lt;/rec-number&gt;&lt;publisher&gt;Cornell University Press&lt;/publisher&gt;&lt;last-updated-date format="utc"&gt;1529335270&lt;/last-updated-date&gt;&lt;/record&gt;&lt;/Cite&gt;&lt;/EndNote&gt;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(Katzenstein, 1985)</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0FE3BC1F" w14:textId="70F1714E"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In recent decades</w:t>
      </w:r>
      <w:r w:rsidR="009F7FC9">
        <w:rPr>
          <w:rFonts w:ascii="Times New Roman" w:hAnsi="Times New Roman" w:cs="Times New Roman"/>
          <w:lang w:val="en-GB"/>
        </w:rPr>
        <w:t>,</w:t>
      </w:r>
      <w:r w:rsidRPr="007F4C9C">
        <w:rPr>
          <w:rFonts w:ascii="Times New Roman" w:hAnsi="Times New Roman" w:cs="Times New Roman"/>
          <w:lang w:val="en-GB"/>
        </w:rPr>
        <w:t xml:space="preserve"> Nordic political culture has been changing. </w:t>
      </w:r>
      <w:r w:rsidR="009F7FC9">
        <w:rPr>
          <w:rFonts w:ascii="Times New Roman" w:hAnsi="Times New Roman" w:cs="Times New Roman"/>
          <w:lang w:val="en-GB"/>
        </w:rPr>
        <w:t>P</w:t>
      </w:r>
      <w:r w:rsidRPr="007F4C9C">
        <w:rPr>
          <w:rFonts w:ascii="Times New Roman" w:hAnsi="Times New Roman" w:cs="Times New Roman"/>
          <w:lang w:val="en-GB"/>
        </w:rPr>
        <w:t xml:space="preserve">olitical reform policies have been met with opposition from the social partners thus creating a distance between the politicians and policy makers and the social partners during the policy making process. Nevertheless, interest </w:t>
      </w:r>
      <w:r w:rsidRPr="007F4C9C">
        <w:rPr>
          <w:rFonts w:ascii="Times New Roman" w:hAnsi="Times New Roman" w:cs="Times New Roman"/>
          <w:lang w:val="en-GB"/>
        </w:rPr>
        <w:lastRenderedPageBreak/>
        <w:t xml:space="preserve">groups still enjoy privileged access to the Nordic countries’ administrations. The decision making processes, from policy to legislation to implementation, are still characterized as being consensual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&gt;&lt;Author&gt;Christiansen&lt;/Author&gt;&lt;Year&gt;2017&lt;/Year&gt;&lt;RecNum&gt;5&lt;/RecNum&gt;&lt;DisplayText&gt;(Christiansen, 2017)&lt;/DisplayText&gt;&lt;record&gt;&lt;urls&gt;&lt;related-urls&gt;&lt;url&gt;https://www.routledgehandbooks.com/doi/10.4324/9781315695716.ch3&lt;/url&gt;&lt;/related-urls&gt;&lt;/urls&gt;&lt;isbn&gt;9781315695716&lt;/isbn&gt;&lt;titles&gt;&lt;title&gt;Still the corporatist darlings?&lt;/title&gt;&lt;secondary-title&gt;The Routledge Handbook of Scandinavian Politics&lt;/secondary-title&gt;&lt;/titles&gt;&lt;access-date&gt;2018/05/24&lt;/access-date&gt;&lt;contributors&gt;&lt;authors&gt;&lt;author&gt;Christiansen, Peter Munk&lt;/author&gt;&lt;/authors&gt;&lt;/contributors&gt;&lt;section&gt;Still the corporatist darlings?&lt;/section&gt;&lt;added-date format="utc"&gt;1527171081&lt;/added-date&gt;&lt;ref-type name="Book Section"&gt;5&lt;/ref-type&gt;&lt;dates&gt;&lt;year&gt;2017&lt;/year&gt;&lt;/dates&gt;&lt;rec-number&gt;5&lt;/rec-number&gt;&lt;publisher&gt;Routledge&lt;/publisher&gt;&lt;last-updated-date format="utc"&gt;1528190997&lt;/last-updated-date&gt;&lt;electronic-resource-num&gt;10.4324/9781315695716.ch3&lt;/electronic-resource-num&gt;&lt;/record&gt;&lt;/Cite&gt;&lt;/EndNote&gt;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(Christiansen,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This consensual culture is further strengthened by the fact that Nordic states have a multi-party system where coalition governments are the </w:t>
      </w:r>
      <w:r w:rsidR="009F7FC9">
        <w:rPr>
          <w:rFonts w:ascii="Times New Roman" w:hAnsi="Times New Roman" w:cs="Times New Roman"/>
          <w:lang w:val="en-GB"/>
        </w:rPr>
        <w:t>no</w:t>
      </w:r>
      <w:r w:rsidRPr="007F4C9C">
        <w:rPr>
          <w:rFonts w:ascii="Times New Roman" w:hAnsi="Times New Roman" w:cs="Times New Roman"/>
          <w:lang w:val="en-GB"/>
        </w:rPr>
        <w:t>r</w:t>
      </w:r>
      <w:r w:rsidR="009F7FC9">
        <w:rPr>
          <w:rFonts w:ascii="Times New Roman" w:hAnsi="Times New Roman" w:cs="Times New Roman"/>
          <w:lang w:val="en-GB"/>
        </w:rPr>
        <w:t>m</w:t>
      </w:r>
      <w:r w:rsidRPr="007F4C9C">
        <w:rPr>
          <w:rFonts w:ascii="Times New Roman" w:hAnsi="Times New Roman" w:cs="Times New Roman"/>
          <w:lang w:val="en-GB"/>
        </w:rPr>
        <w:t>, creating a fertile ground for a</w:t>
      </w:r>
      <w:r w:rsidR="009F7FC9">
        <w:rPr>
          <w:rFonts w:ascii="Times New Roman" w:hAnsi="Times New Roman" w:cs="Times New Roman"/>
          <w:lang w:val="en-GB"/>
        </w:rPr>
        <w:t xml:space="preserve"> </w:t>
      </w:r>
      <w:r w:rsidRPr="007F4C9C">
        <w:rPr>
          <w:rFonts w:ascii="Times New Roman" w:hAnsi="Times New Roman" w:cs="Times New Roman"/>
          <w:lang w:val="en-GB"/>
        </w:rPr>
        <w:t xml:space="preserve">culture of negotiation with minority parties and political compromise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&gt;&lt;Author&gt;Kuhnle&lt;/Author&gt;&lt;Year&gt;2017&lt;/Year&gt;&lt;RecNum&gt;3&lt;/RecNum&gt;&lt;DisplayText&gt;(Kuhnle &amp; Alestalo, 2017)&lt;/DisplayText&gt;&lt;record&gt;&lt;urls&gt;&lt;related-urls&gt;&lt;url&gt;https://www.routledgehandbooks.com/doi/10.4324/9781315695716.ch1&lt;/url&gt;&lt;/related-urls&gt;&lt;/urls&gt;&lt;isbn&gt;9781315695716&lt;/isbn&gt;&lt;titles&gt;&lt;title&gt;The modern Scandinavian welfare state&lt;/title&gt;&lt;secondary-title&gt;The Routledge Handbook of Scandinavian Politics&lt;/secondary-title&gt;&lt;/titles&gt;&lt;access-date&gt;2018/05/24&lt;/access-date&gt;&lt;contributors&gt;&lt;authors&gt;&lt;author&gt;Kuhnle, Stein&lt;/author&gt;&lt;author&gt;Alestalo, Matti&lt;/author&gt;&lt;/authors&gt;&lt;/contributors&gt;&lt;section&gt;The modern Scandinavian welfare state&lt;/section&gt;&lt;added-date format="utc"&gt;1527171027&lt;/added-date&gt;&lt;ref-type name="Book Section"&gt;5&lt;/ref-type&gt;&lt;dates&gt;&lt;year&gt;2017&lt;/year&gt;&lt;/dates&gt;&lt;rec-number&gt;3&lt;/rec-number&gt;&lt;publisher&gt;Routledge&lt;/publisher&gt;&lt;last-updated-date format="utc"&gt;1527780375&lt;/last-updated-date&gt;&lt;electronic-resource-num&gt;10.4324/9781315695716.ch1&lt;/electronic-resource-num&gt;&lt;/record&gt;&lt;/Cite&gt;&lt;/EndNote&gt;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(Kuhnle &amp; Alestalo,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2EB49D65" w14:textId="44DCEAD9"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Another important factor in the development of the Nordic model was the low unemployment rates following the first 20 years after the </w:t>
      </w:r>
      <w:r w:rsidR="009F7FC9">
        <w:rPr>
          <w:rFonts w:ascii="Times New Roman" w:hAnsi="Times New Roman" w:cs="Times New Roman"/>
          <w:lang w:val="en-GB"/>
        </w:rPr>
        <w:t>S</w:t>
      </w:r>
      <w:r w:rsidRPr="007F4C9C">
        <w:rPr>
          <w:rFonts w:ascii="Times New Roman" w:hAnsi="Times New Roman" w:cs="Times New Roman"/>
          <w:lang w:val="en-GB"/>
        </w:rPr>
        <w:t xml:space="preserve">econd </w:t>
      </w:r>
      <w:r w:rsidR="009F7FC9">
        <w:rPr>
          <w:rFonts w:ascii="Times New Roman" w:hAnsi="Times New Roman" w:cs="Times New Roman"/>
          <w:lang w:val="en-GB"/>
        </w:rPr>
        <w:t>W</w:t>
      </w:r>
      <w:r w:rsidRPr="007F4C9C">
        <w:rPr>
          <w:rFonts w:ascii="Times New Roman" w:hAnsi="Times New Roman" w:cs="Times New Roman"/>
          <w:lang w:val="en-GB"/>
        </w:rPr>
        <w:t xml:space="preserve">orld </w:t>
      </w:r>
      <w:r w:rsidR="009F7FC9">
        <w:rPr>
          <w:rFonts w:ascii="Times New Roman" w:hAnsi="Times New Roman" w:cs="Times New Roman"/>
          <w:lang w:val="en-GB"/>
        </w:rPr>
        <w:t>W</w:t>
      </w:r>
      <w:r w:rsidRPr="007F4C9C">
        <w:rPr>
          <w:rFonts w:ascii="Times New Roman" w:hAnsi="Times New Roman" w:cs="Times New Roman"/>
          <w:lang w:val="en-GB"/>
        </w:rPr>
        <w:t xml:space="preserve">ar, which came at the same time as women in the Nordic countries started entering the labour force </w:t>
      </w:r>
      <w:r w:rsidR="009F7FC9" w:rsidRPr="00374F2B">
        <w:rPr>
          <w:rFonts w:ascii="Times New Roman" w:hAnsi="Times New Roman" w:cs="Times New Roman"/>
          <w:i/>
          <w:lang w:val="en-GB"/>
        </w:rPr>
        <w:t>e</w:t>
      </w:r>
      <w:r w:rsidRPr="00374F2B">
        <w:rPr>
          <w:rFonts w:ascii="Times New Roman" w:hAnsi="Times New Roman" w:cs="Times New Roman"/>
          <w:i/>
          <w:lang w:val="en-GB"/>
        </w:rPr>
        <w:t>n masse</w:t>
      </w:r>
      <w:r w:rsidRPr="007F4C9C">
        <w:rPr>
          <w:rFonts w:ascii="Times New Roman" w:hAnsi="Times New Roman" w:cs="Times New Roman"/>
          <w:lang w:val="en-GB"/>
        </w:rPr>
        <w:t xml:space="preserve">. This allowed for the establishment of strong sectors of eldercare and childcare, </w:t>
      </w:r>
      <w:r w:rsidR="009F7FC9">
        <w:rPr>
          <w:rFonts w:ascii="Times New Roman" w:hAnsi="Times New Roman" w:cs="Times New Roman"/>
          <w:lang w:val="en-GB"/>
        </w:rPr>
        <w:t>operated</w:t>
      </w:r>
      <w:r w:rsidRPr="007F4C9C">
        <w:rPr>
          <w:rFonts w:ascii="Times New Roman" w:hAnsi="Times New Roman" w:cs="Times New Roman"/>
          <w:lang w:val="en-GB"/>
        </w:rPr>
        <w:t xml:space="preserve"> mostly by </w:t>
      </w:r>
      <w:r w:rsidR="009F7FC9">
        <w:rPr>
          <w:rFonts w:ascii="Times New Roman" w:hAnsi="Times New Roman" w:cs="Times New Roman"/>
          <w:lang w:val="en-GB"/>
        </w:rPr>
        <w:t xml:space="preserve">female </w:t>
      </w:r>
      <w:r w:rsidRPr="007F4C9C">
        <w:rPr>
          <w:rFonts w:ascii="Times New Roman" w:hAnsi="Times New Roman" w:cs="Times New Roman"/>
          <w:lang w:val="en-GB"/>
        </w:rPr>
        <w:t>wo</w:t>
      </w:r>
      <w:r w:rsidR="009F7FC9">
        <w:rPr>
          <w:rFonts w:ascii="Times New Roman" w:hAnsi="Times New Roman" w:cs="Times New Roman"/>
          <w:lang w:val="en-GB"/>
        </w:rPr>
        <w:t>rkers</w:t>
      </w:r>
      <w:r w:rsidRPr="007F4C9C">
        <w:rPr>
          <w:rFonts w:ascii="Times New Roman" w:hAnsi="Times New Roman" w:cs="Times New Roman"/>
          <w:lang w:val="en-GB"/>
        </w:rPr>
        <w:t xml:space="preserve">, which would make it almost impossible to reverse that development when economic turmoil hit the countries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&gt;&lt;Author&gt;Jensen&lt;/Author&gt;&lt;Year&gt;2017&lt;/Year&gt;&lt;DisplayText&gt;(Jensen &amp; Kersbergen, 2017)&lt;/DisplayText&gt;&lt;record&gt;&lt;urls&gt;&lt;related-urls&gt;&lt;url&gt;https://www.routledgehandbooks.com/doi/10.4324/9781315695716.ch5&lt;/url&gt;&lt;/related-urls&gt;&lt;/urls&gt;&lt;isbn&gt;9781315695716&lt;/isbn&gt;&lt;titles&gt;&lt;title&gt;Goldilocks’ Frankenstein monster&lt;/title&gt;&lt;secondary-title&gt;The Routledge Handbook of Scandinavian Politics&lt;/secondary-title&gt;&lt;/titles&gt;&lt;access-date&gt;2018/05/24&lt;/access-date&gt;&lt;contributors&gt;&lt;authors&gt;&lt;author&gt;Jensen, Carsten&lt;/author&gt;&lt;author&gt;Kersbergen, Kees van&lt;/author&gt;&lt;/authors&gt;&lt;/contributors&gt;&lt;section&gt;Goldilocks’ Frankenstein monster&lt;/section&gt;&lt;added-date format="utc"&gt;1527171135&lt;/added-date&gt;&lt;ref-type name="Book Section"&gt;5&lt;/ref-type&gt;&lt;dates&gt;&lt;year&gt;2017&lt;/year&gt;&lt;/dates&gt;&lt;rec-number&gt;7&lt;/rec-number&gt;&lt;publisher&gt;Routledge&lt;/publisher&gt;&lt;last-updated-date format="utc"&gt;1528191668&lt;/last-updated-date&gt;&lt;electronic-resource-num&gt;10.4324/9781315695716.ch5&lt;/electronic-resource-num&gt;&lt;/record&gt;&lt;/Cite&gt;&lt;/EndNote&gt;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(Jensen &amp; Kersbergen,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62070501" w14:textId="76587D54"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The Nordic countries have a strong reputation for equality between sexes and classes as well as low income disparities. Moreover, the states seek to provide housing to</w:t>
      </w:r>
      <w:r w:rsidR="009F7FC9">
        <w:rPr>
          <w:rFonts w:ascii="Times New Roman" w:hAnsi="Times New Roman" w:cs="Times New Roman"/>
          <w:lang w:val="en-GB"/>
        </w:rPr>
        <w:t xml:space="preserve"> all</w:t>
      </w:r>
      <w:r w:rsidR="00374F2B">
        <w:rPr>
          <w:rFonts w:ascii="Times New Roman" w:hAnsi="Times New Roman" w:cs="Times New Roman"/>
          <w:lang w:val="en-GB"/>
        </w:rPr>
        <w:t xml:space="preserve"> </w:t>
      </w:r>
      <w:r w:rsidRPr="007F4C9C">
        <w:rPr>
          <w:rFonts w:ascii="Times New Roman" w:hAnsi="Times New Roman" w:cs="Times New Roman"/>
          <w:lang w:val="en-GB"/>
        </w:rPr>
        <w:t xml:space="preserve">their citizens, through collaboration with key players in society, i.e. the national government, local governments/municipalities and private actors, as well as introducing different types of subsidies and housing support to help ensure general access to housing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&gt;&lt;Author&gt;Lujanen&lt;/Author&gt;&lt;Year&gt;2005&lt;/Year&gt;&lt;RecNum&gt;60&lt;/RecNum&gt;&lt;DisplayText&gt;(Lujanen, 2005)&lt;/DisplayText&gt;&lt;record&gt;&lt;urls&gt;&lt;related-urls&gt;&lt;url&gt;https://www.nordic-ilibrary.org/content/publication/nord2004-007&lt;/url&gt;&lt;/related-urls&gt;&lt;/urls&gt;&lt;titles&gt;&lt;title&gt;Chapter 1: Main lines of Nordic Housing Policy&lt;/title&gt;&lt;secondary-title&gt;Housing and Housing Policy in the Nordic Countries&lt;/secondary-title&gt;&lt;/titles&gt;&lt;access-date&gt;18. June 2018&lt;/access-date&gt;&lt;contributors&gt;&lt;authors&gt;&lt;author&gt;Lujanen, Martti&lt;/author&gt;&lt;/authors&gt;&lt;/contributors&gt;&lt;added-date format="utc"&gt;1529358137&lt;/added-date&gt;&lt;ref-type name="Book Section"&gt;5&lt;/ref-type&gt;&lt;dates&gt;&lt;year&gt;2005&lt;/year&gt;&lt;/dates&gt;&lt;rec-number&gt;60&lt;/rec-number&gt;&lt;publisher&gt;Nordic Council of Ministers&lt;/publisher&gt;&lt;last-updated-date format="utc"&gt;1529358137&lt;/last-updated-date&gt;&lt;contributors&gt;&lt;secondary-authors&gt;&lt;author&gt;Lujanen, Martti &lt;/author&gt;&lt;/secondary-authors&gt;&lt;/contributors&gt;&lt;electronic-resource-num&gt;doi:https://doi.org/10.6027/Nord2004-007&lt;/electronic-resource-num&gt;&lt;/record&gt;&lt;/Cite&gt;&lt;/EndNote&gt;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(Lujanen, 2005)</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4257E4FC" w14:textId="426D27A0" w:rsidR="00822671" w:rsidRPr="007F4C9C" w:rsidRDefault="00916190" w:rsidP="007F4C9C">
      <w:pPr>
        <w:pStyle w:val="Body"/>
        <w:ind w:firstLine="720"/>
        <w:jc w:val="both"/>
        <w:rPr>
          <w:rFonts w:ascii="Times New Roman" w:hAnsi="Times New Roman" w:cs="Times New Roman"/>
          <w:lang w:val="en-GB"/>
        </w:rPr>
      </w:pPr>
      <w:r w:rsidRPr="007F4C9C">
        <w:rPr>
          <w:rFonts w:ascii="Times New Roman" w:hAnsi="Times New Roman" w:cs="Times New Roman"/>
          <w:lang w:val="en-GB"/>
        </w:rPr>
        <w:t>The Nordic administrative model is b</w:t>
      </w:r>
      <w:r w:rsidRPr="008A7314">
        <w:rPr>
          <w:rFonts w:ascii="Times New Roman" w:hAnsi="Times New Roman" w:cs="Times New Roman"/>
          <w:lang w:val="en-GB"/>
        </w:rPr>
        <w:t>ased on rule-of-law culture, transparency and accessibility. It builds on five common values, i.e</w:t>
      </w:r>
      <w:r w:rsidRPr="008A7314">
        <w:rPr>
          <w:rFonts w:ascii="Times New Roman" w:hAnsi="Times New Roman" w:cs="Times New Roman"/>
          <w:color w:val="auto"/>
          <w:lang w:val="en-GB"/>
        </w:rPr>
        <w:t>. neutral professionalism grounded in expert knowledge, coupled with political loyalty based on majority rule and the parliamentary principle of governance; the so-called Rechtsstaat value</w:t>
      </w:r>
      <w:r w:rsidRPr="001010B4">
        <w:rPr>
          <w:rFonts w:ascii="Times New Roman" w:hAnsi="Times New Roman" w:cs="Times New Roman"/>
          <w:color w:val="auto"/>
          <w:lang w:val="en-GB"/>
        </w:rPr>
        <w:t>s</w:t>
      </w:r>
      <w:r w:rsidR="000D5F5A" w:rsidRPr="001010B4">
        <w:rPr>
          <w:rFonts w:ascii="Times New Roman" w:hAnsi="Times New Roman" w:cs="Times New Roman"/>
          <w:color w:val="auto"/>
          <w:lang w:val="en-GB"/>
        </w:rPr>
        <w:t xml:space="preserve">, </w:t>
      </w:r>
      <w:r w:rsidR="000D5F5A" w:rsidRPr="008A7314">
        <w:rPr>
          <w:rFonts w:ascii="Times New Roman" w:hAnsi="Times New Roman" w:cs="Times New Roman"/>
        </w:rPr>
        <w:t>such as impartiality, neutrality, fairness, predictability, due processes and rule of law</w:t>
      </w:r>
      <w:r w:rsidR="00923C7C" w:rsidRPr="008A7314">
        <w:rPr>
          <w:rFonts w:ascii="Times New Roman" w:hAnsi="Times New Roman" w:cs="Times New Roman"/>
          <w:lang w:val="en-GB"/>
        </w:rPr>
        <w:t xml:space="preserve">; </w:t>
      </w:r>
      <w:r w:rsidRPr="008A7314">
        <w:rPr>
          <w:rFonts w:ascii="Times New Roman" w:hAnsi="Times New Roman" w:cs="Times New Roman"/>
          <w:lang w:val="en-GB"/>
        </w:rPr>
        <w:t>evidence-based policy making; responsiveness and inclusiveness</w:t>
      </w:r>
      <w:r w:rsidR="00052DCC" w:rsidRPr="008A7314">
        <w:rPr>
          <w:rFonts w:ascii="Times New Roman" w:hAnsi="Times New Roman" w:cs="Times New Roman"/>
          <w:lang w:val="en-GB"/>
        </w:rPr>
        <w:t>;</w:t>
      </w:r>
      <w:r w:rsidRPr="008A7314">
        <w:rPr>
          <w:rFonts w:ascii="Times New Roman" w:hAnsi="Times New Roman" w:cs="Times New Roman"/>
          <w:lang w:val="en-GB"/>
        </w:rPr>
        <w:t xml:space="preserve"> and</w:t>
      </w:r>
      <w:r w:rsidR="00052DCC" w:rsidRPr="008A7314">
        <w:rPr>
          <w:rFonts w:ascii="Times New Roman" w:hAnsi="Times New Roman" w:cs="Times New Roman"/>
          <w:lang w:val="en-GB"/>
        </w:rPr>
        <w:t xml:space="preserve"> </w:t>
      </w:r>
      <w:r w:rsidRPr="008A7314">
        <w:rPr>
          <w:rFonts w:ascii="Times New Roman" w:hAnsi="Times New Roman" w:cs="Times New Roman"/>
          <w:lang w:val="en-GB"/>
        </w:rPr>
        <w:t xml:space="preserve">financial and administrative efficiency </w:t>
      </w:r>
      <w:r w:rsidRPr="008A7314">
        <w:rPr>
          <w:rFonts w:ascii="Times New Roman" w:eastAsia="Times New Roman" w:hAnsi="Times New Roman" w:cs="Times New Roman"/>
          <w:lang w:val="en-GB"/>
        </w:rPr>
        <w:fldChar w:fldCharType="begin"/>
      </w:r>
      <w:r w:rsidRPr="008A7314">
        <w:rPr>
          <w:rFonts w:ascii="Times New Roman" w:eastAsia="Times New Roman" w:hAnsi="Times New Roman" w:cs="Times New Roman"/>
          <w:lang w:val="en-GB"/>
        </w:rPr>
        <w:instrText xml:space="preserve"> ADDIN EN.CITE &lt;EndNote&gt;&lt;Cite  &gt;&lt;Author&gt;Lægreid&lt;/Author&gt;&lt;Year&gt;2017&lt;/Year&gt;&lt;DisplayText&gt;(Lægreid, 2017)&lt;/DisplayText&gt;&lt;record&gt;&lt;urls&gt;&lt;related-urls&gt;&lt;url&gt;https://www.routledgehandbooks.com/doi/10.4324/9781315695716.ch6&lt;/url&gt;&lt;/related-urls&gt;&lt;/urls&gt;&lt;isbn&gt;9781315695716&lt;/isbn&gt;&lt;titles&gt;&lt;title&gt;Nordic administrative traditions&lt;/title&gt;&lt;secondary-title&gt;The Routledge Handbook of Scandinavian Politics&lt;/secondary-title&gt;&lt;/titles&gt;&lt;access-date&gt;2018/05/24&lt;/access-date&gt;&lt;contributors&gt;&lt;authors&gt;&lt;author&gt;Lægreid, Per&lt;/author&gt;&lt;/authors&gt;&lt;/contributors&gt;&lt;section&gt;Nordic administrative traditions&lt;/section&gt;&lt;added-date format="utc"&gt;1527171163&lt;/added-date&gt;&lt;ref-type name="Book Section"&gt;5&lt;/ref-type&gt;&lt;dates&gt;&lt;year&gt;2017&lt;/year&gt;&lt;/dates&gt;&lt;rec-number&gt;8&lt;/rec-number&gt;&lt;publisher&gt;Routledge&lt;/publisher&gt;&lt;last-updated-date format="utc"&gt;1528191669&lt;/last-updated-date&gt;&lt;electronic-resource-num&gt;10.4324/9781315695716.ch6&lt;/electronic-resource-num&gt;&lt;/record&gt;&lt;/Cite&gt;&lt;/EndNote&gt;</w:instrText>
      </w:r>
      <w:r w:rsidRPr="008A7314">
        <w:rPr>
          <w:rFonts w:ascii="Times New Roman" w:eastAsia="Times New Roman" w:hAnsi="Times New Roman" w:cs="Times New Roman"/>
          <w:lang w:val="en-GB"/>
        </w:rPr>
        <w:fldChar w:fldCharType="separate"/>
      </w:r>
      <w:r w:rsidRPr="008A7314">
        <w:rPr>
          <w:rFonts w:ascii="Times New Roman" w:hAnsi="Times New Roman" w:cs="Times New Roman"/>
          <w:lang w:val="en-GB"/>
        </w:rPr>
        <w:t>(Lægreid, 201</w:t>
      </w:r>
      <w:r w:rsidR="00181226" w:rsidRPr="008A7314">
        <w:rPr>
          <w:rFonts w:ascii="Times New Roman" w:hAnsi="Times New Roman" w:cs="Times New Roman"/>
          <w:lang w:val="en-GB"/>
        </w:rPr>
        <w:t>8</w:t>
      </w:r>
      <w:r w:rsidRPr="008A7314">
        <w:rPr>
          <w:rFonts w:ascii="Times New Roman" w:hAnsi="Times New Roman" w:cs="Times New Roman"/>
          <w:lang w:val="en-GB"/>
        </w:rPr>
        <w:t>)</w:t>
      </w:r>
      <w:r w:rsidRPr="008A7314">
        <w:rPr>
          <w:rFonts w:ascii="Times New Roman" w:eastAsia="Times New Roman" w:hAnsi="Times New Roman" w:cs="Times New Roman"/>
          <w:lang w:val="en-GB"/>
        </w:rPr>
        <w:fldChar w:fldCharType="end"/>
      </w:r>
      <w:r w:rsidRPr="008A7314">
        <w:rPr>
          <w:rFonts w:ascii="Times New Roman" w:hAnsi="Times New Roman" w:cs="Times New Roman"/>
          <w:lang w:val="en-GB"/>
        </w:rPr>
        <w:t xml:space="preserve">. In fact, efficiency, professionalism, and adaptability are key to small states’ ability to function, especially internationally. Furthermore, the Nordics </w:t>
      </w:r>
      <w:r w:rsidR="00052DCC" w:rsidRPr="008A7314">
        <w:rPr>
          <w:rFonts w:ascii="Times New Roman" w:hAnsi="Times New Roman" w:cs="Times New Roman"/>
          <w:lang w:val="en-GB"/>
        </w:rPr>
        <w:t>enjoy</w:t>
      </w:r>
      <w:r w:rsidRPr="008A7314">
        <w:rPr>
          <w:rFonts w:ascii="Times New Roman" w:hAnsi="Times New Roman" w:cs="Times New Roman"/>
          <w:lang w:val="en-GB"/>
        </w:rPr>
        <w:t xml:space="preserve"> high</w:t>
      </w:r>
      <w:r w:rsidRPr="007F4C9C">
        <w:rPr>
          <w:rFonts w:ascii="Times New Roman" w:hAnsi="Times New Roman" w:cs="Times New Roman"/>
          <w:lang w:val="en-GB"/>
        </w:rPr>
        <w:t xml:space="preserve"> level</w:t>
      </w:r>
      <w:r w:rsidR="00052DCC">
        <w:rPr>
          <w:rFonts w:ascii="Times New Roman" w:hAnsi="Times New Roman" w:cs="Times New Roman"/>
          <w:lang w:val="en-GB"/>
        </w:rPr>
        <w:t>s</w:t>
      </w:r>
      <w:r w:rsidRPr="007F4C9C">
        <w:rPr>
          <w:rFonts w:ascii="Times New Roman" w:hAnsi="Times New Roman" w:cs="Times New Roman"/>
          <w:lang w:val="en-GB"/>
        </w:rPr>
        <w:t xml:space="preserve"> of social capital</w:t>
      </w:r>
      <w:r w:rsidR="00052DCC">
        <w:rPr>
          <w:rFonts w:ascii="Times New Roman" w:hAnsi="Times New Roman" w:cs="Times New Roman"/>
          <w:lang w:val="en-GB"/>
        </w:rPr>
        <w:t xml:space="preserve">: </w:t>
      </w:r>
      <w:r w:rsidRPr="007F4C9C">
        <w:rPr>
          <w:rFonts w:ascii="Times New Roman" w:hAnsi="Times New Roman" w:cs="Times New Roman"/>
          <w:lang w:val="en-GB"/>
        </w:rPr>
        <w:t xml:space="preserve">they display both a higher level of social trust than the largest European countries (UK, Spain, Germany, Italy, France, Russia and Poland) as well as high civic engagement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&gt;&lt;Author&gt;Andersen&lt;/Author&gt;&lt;Year&gt;2017&lt;/Year&gt;&lt;DisplayText&gt;(R. F. Andersen &amp; Dinesen, 2017)&lt;/DisplayText&gt;&lt;record&gt;&lt;urls&gt;&lt;related-urls&gt;&lt;url&gt;https://www.routledgehandbooks.com/doi/10.4324/9781315695716.ch12&lt;/url&gt;&lt;/related-urls&gt;&lt;/urls&gt;&lt;isbn&gt;9781315695716&lt;/isbn&gt;&lt;titles&gt;&lt;title&gt;Social capital in the Scandinavian countries&lt;/title&gt;&lt;secondary-title&gt;The Routledge Handbook of Scandinavian Politics&lt;/secondary-title&gt;&lt;/titles&gt;&lt;access-date&gt;2018/05/24&lt;/access-date&gt;&lt;contributors&gt;&lt;authors&gt;&lt;author&gt;Andersen, Rasmus Fonnesbæk&lt;/author&gt;&lt;author&gt;Dinesen, Peter Thisted&lt;/author&gt;&lt;/authors&gt;&lt;/contributors&gt;&lt;section&gt;Social capital in the Scandinavian countries&lt;/section&gt;&lt;added-date format="utc"&gt;1527171323&lt;/added-date&gt;&lt;ref-type name="Book Section"&gt;5&lt;/ref-type&gt;&lt;dates&gt;&lt;year&gt;2017&lt;/year&gt;&lt;/dates&gt;&lt;rec-number&gt;14&lt;/rec-number&gt;&lt;publisher&gt;Routledge&lt;/publisher&gt;&lt;last-updated-date format="utc"&gt;1528191669&lt;/last-updated-date&gt;&lt;electronic-resource-num&gt;10.4324/9781315695716.ch12&lt;/electronic-resource-num&gt;&lt;/record&gt;&lt;/Cite&gt;&lt;/EndNote&gt;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(Andersen &amp; Dinesen,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40F8676C" w14:textId="47968DAD" w:rsidR="00822671" w:rsidRPr="007F4C9C" w:rsidRDefault="00916190" w:rsidP="007F4C9C">
      <w:pPr>
        <w:pStyle w:val="Body"/>
        <w:ind w:firstLine="720"/>
        <w:jc w:val="both"/>
        <w:rPr>
          <w:rFonts w:ascii="Times New Roman" w:hAnsi="Times New Roman" w:cs="Times New Roman"/>
          <w:lang w:val="en-GB"/>
        </w:rPr>
      </w:pPr>
      <w:r w:rsidRPr="007F4C9C">
        <w:rPr>
          <w:rFonts w:ascii="Times New Roman" w:hAnsi="Times New Roman" w:cs="Times New Roman"/>
          <w:lang w:val="en-GB"/>
        </w:rPr>
        <w:t xml:space="preserve">However, everywhere in the region, except in Iceland, income inequality has trended upwards, although it is necessary to view this in in the context of very high initial redistribution, rising demands for economic efficiency as well as looming demographic and social changes that will </w:t>
      </w:r>
      <w:r w:rsidR="00052DCC">
        <w:rPr>
          <w:rFonts w:ascii="Times New Roman" w:hAnsi="Times New Roman" w:cs="Times New Roman"/>
          <w:lang w:val="en-GB"/>
        </w:rPr>
        <w:t>require</w:t>
      </w:r>
      <w:r w:rsidR="00052DCC" w:rsidRPr="007F4C9C">
        <w:rPr>
          <w:rFonts w:ascii="Times New Roman" w:hAnsi="Times New Roman" w:cs="Times New Roman"/>
          <w:lang w:val="en-GB"/>
        </w:rPr>
        <w:t xml:space="preserve"> </w:t>
      </w:r>
      <w:r w:rsidRPr="007F4C9C">
        <w:rPr>
          <w:rFonts w:ascii="Times New Roman" w:hAnsi="Times New Roman" w:cs="Times New Roman"/>
          <w:lang w:val="en-GB"/>
        </w:rPr>
        <w:t xml:space="preserve">further </w:t>
      </w:r>
      <w:r w:rsidR="00052DCC">
        <w:rPr>
          <w:rFonts w:ascii="Times New Roman" w:hAnsi="Times New Roman" w:cs="Times New Roman"/>
          <w:lang w:val="en-GB"/>
        </w:rPr>
        <w:t>adjustment</w:t>
      </w:r>
      <w:r w:rsidR="00052DCC" w:rsidRPr="007F4C9C">
        <w:rPr>
          <w:rFonts w:ascii="Times New Roman" w:hAnsi="Times New Roman" w:cs="Times New Roman"/>
          <w:lang w:val="en-GB"/>
        </w:rPr>
        <w:t xml:space="preserv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&gt;&lt;Author&gt;Egholt Søgaard&lt;/Author&gt;&lt;Year&gt;2018&lt;/Year&gt;&lt;DisplayText&gt;(Egholt Søgaard et al., 2018)&lt;/DisplayText&gt;&lt;record&gt;&lt;dates&gt;&lt;pub-dates&gt;&lt;date&gt;2018&lt;/date&gt;&lt;/pub-dates&gt;&lt;year&gt;2018&lt;/year&gt;&lt;/dates&gt;&lt;keywords&gt;&lt;keyword&gt;Economics&lt;/keyword&gt;&lt;keyword&gt;Nationalekonomi&lt;/keyword&gt;&lt;/keywords&gt;&lt;urls&gt;&lt;related-urls&gt;&lt;url&gt;http://urn.kb.se/resolve?urn=urn:nbn:se:norden:org:diva-4824&lt;/url&gt;&lt;url&gt;http://urn.kb.se/resolve?urn=urn:nbn:se:norden:org:diva-4311&lt;/url&gt;&lt;url&gt;http://urn.kb.se/resolve?urn=urn:nbn:se:norden:org:diva-3444&lt;/url&gt;&lt;url&gt;http://urn.kb.se/resolve?urn=urn:nbn:se:norden:org:diva-1774&lt;/url&gt;&lt;url&gt;http://urn.kb.se/resolve?urn=urn:nbn:se:norden:org:diva-2521&lt;/url&gt;&lt;url&gt;https://doi.org/10.6027/TN2018-519&lt;/url&gt;&lt;url&gt;http://urn.kb.se/resolve?urn=urn:nbn:se:norden:org:diva-5213&lt;/url&gt;&lt;/related-urls&gt;&lt;/urls&gt;&lt;isbn&gt;978-92-893-5511-7 (ISBN)&amp;#13;978-92-893-5512-4 (ISBN)&amp;#13;978-92-893-5513-1 (ISBN)&amp;#13;09086692 (ISSN)&lt;/isbn&gt;&lt;titles&gt;&lt;title&gt;Nordic Economic Policy Review 2018: Increasing Income Inequality in the Nordics&lt;/title&gt;&lt;secondary-title&gt;TemaNord&lt;/secondary-title&gt;&lt;/titles&gt;&lt;pages&gt;212&lt;/pages&gt;&lt;urls&gt;&lt;pdf-urls&gt;&lt;url&gt;http://norden.diva-portal.org/smash/get/diva2:1198429/FULLTEXT01.pdf&lt;/url&gt;&lt;/pdf-urls&gt;&lt;/urls&gt;&lt;number&gt;2018:519&lt;/number&gt;&lt;access-date&gt;2018-04-17t13:47:11.779+02:00&lt;/access-date&gt;&lt;contributors&gt;&lt;authors&gt;&lt;author&gt;Egholt Søgaard, Jakob&lt;/author&gt;&lt;author&gt;Roine, Jesper&lt;/author&gt;&lt;author&gt;Robling, P. O.&lt;/author&gt;&lt;author&gt;Pareliussen, Jon&lt;/author&gt;&lt;author&gt;Orsetta, Causa&lt;/author&gt;&lt;author&gt;Lindgren, Petter&lt;/author&gt;&lt;author&gt;Langørgen, Audun&lt;/author&gt;&lt;author&gt;Hermansen, Mikkel&lt;/author&gt;&lt;author&gt;Gunnarsson, Kristin&lt;/author&gt;&lt;author&gt;Calmfors, Lars&lt;/author&gt;&lt;author&gt;Boschini, Anne&lt;/author&gt;&lt;author&gt;André, Christophe&lt;/author&gt;&lt;author&gt;Aaberge, Rolf&lt;/author&gt;&lt;/authors&gt;&lt;/contributors&gt;&lt;language&gt;eng&lt;/language&gt;&lt;added-date format="utc"&gt;1529359514&lt;/added-date&gt;&lt;pub-location&gt;Copenhagen&lt;/pub-location&gt;&lt;ref-type name="Book"&gt;6&lt;/ref-type&gt;&lt;rec-number&gt;61&lt;/rec-number&gt;&lt;publisher&gt;Nordisk Ministerråd&lt;/publisher&gt;&lt;last-updated-date format="utc"&gt;1529359514&lt;/last-updated-date&gt;&lt;electronic-resource-num&gt;10.6027/TN2018-519&amp;#13;http://norden.diva-portal.org/smash/get/diva2:1198429/PREVIEW01.jpg&lt;/electronic-resource-num&gt;&lt;remote-database-name&gt;DiVA&lt;/remote-database-name&gt;&lt;num-vols&gt;2018:519&lt;/num-vols&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(Egholt Søgaard et al.,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According to a recent study by Bergh</w:t>
      </w:r>
      <w:r w:rsidR="003F116F" w:rsidRPr="007F4C9C">
        <w:rPr>
          <w:rFonts w:ascii="Times New Roman" w:hAnsi="Times New Roman" w:cs="Times New Roman"/>
          <w:lang w:val="en-GB"/>
        </w:rPr>
        <w:t xml:space="preserve"> (2016, p. 202)</w:t>
      </w:r>
      <w:r w:rsidRPr="007F4C9C">
        <w:rPr>
          <w:rFonts w:ascii="Times New Roman" w:hAnsi="Times New Roman" w:cs="Times New Roman"/>
          <w:lang w:val="en-GB"/>
        </w:rPr>
        <w:t xml:space="preserve">, the Nordic countries have “become more similar to the OECD countries when it comes to expenditure on cash transfers, but they have actually become more different in spending on welfare services. Welfare services have thus become an increasingly important characteristic of the Nordic welfare states.” Bergh </w:t>
      </w:r>
      <w:r w:rsidR="00052DCC">
        <w:rPr>
          <w:rFonts w:ascii="Times New Roman" w:hAnsi="Times New Roman" w:cs="Times New Roman"/>
          <w:lang w:val="en-GB"/>
        </w:rPr>
        <w:t xml:space="preserve">(2016, p. </w:t>
      </w:r>
      <w:r w:rsidR="00872451" w:rsidRPr="00872451">
        <w:rPr>
          <w:rFonts w:ascii="Times New Roman" w:hAnsi="Times New Roman" w:cs="Times New Roman"/>
          <w:lang w:val="en-GB"/>
        </w:rPr>
        <w:t>6</w:t>
      </w:r>
      <w:r w:rsidR="00052DCC" w:rsidRPr="00872451">
        <w:rPr>
          <w:rFonts w:ascii="Times New Roman" w:hAnsi="Times New Roman" w:cs="Times New Roman"/>
          <w:color w:val="auto"/>
          <w:lang w:val="en-GB"/>
        </w:rPr>
        <w:t xml:space="preserve">) </w:t>
      </w:r>
      <w:r w:rsidRPr="007F4C9C">
        <w:rPr>
          <w:rFonts w:ascii="Times New Roman" w:hAnsi="Times New Roman" w:cs="Times New Roman"/>
          <w:lang w:val="en-GB"/>
        </w:rPr>
        <w:t xml:space="preserve">moreover notes that “[w]elfare services are also an important mechanism by which the welfare states affects the income distribution and promotes equality more generally”. It is however clear that the Nordic welfare model will need to adjust further in response to demographic changes and migration in order to remain sustainable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&gt;&lt;Author&gt;Brochmann&lt;/Author&gt;&lt;Year&gt;2017&lt;/Year&gt;&lt;RecNum&gt;19&lt;/RecNum&gt;&lt;DisplayText&gt;(Brochmann, 2017)&lt;/DisplayText&gt;&lt;record&gt;&lt;urls&gt;&lt;related-urls&gt;&lt;url&gt;https://www.routledgehandbooks.com/doi/10.4324/9781315695716.ch17&lt;/url&gt;&lt;/related-urls&gt;&lt;/urls&gt;&lt;isbn&gt;9781315695716&lt;/isbn&gt;&lt;titles&gt;&lt;title&gt;Immigration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(Brochmann,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14A465D7" w14:textId="7095F452"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eastAsia="Times New Roman" w:hAnsi="Times New Roman" w:cs="Times New Roman"/>
          <w:lang w:val="en-GB"/>
        </w:rPr>
        <w:tab/>
        <w:t xml:space="preserve">Middle class support for the welfare state system is essential for its survival, making it important that its universal characteristics remain in place. However, immigration flows put the universal character of the system under strain, both financially as well as politically, especially since </w:t>
      </w:r>
      <w:r w:rsidR="00052DCC">
        <w:rPr>
          <w:rFonts w:ascii="Times New Roman" w:hAnsi="Times New Roman" w:cs="Times New Roman"/>
          <w:lang w:val="en-GB"/>
        </w:rPr>
        <w:t>“</w:t>
      </w:r>
      <w:r w:rsidRPr="007F4C9C">
        <w:rPr>
          <w:rFonts w:ascii="Times New Roman" w:hAnsi="Times New Roman" w:cs="Times New Roman"/>
          <w:lang w:val="en-GB"/>
        </w:rPr>
        <w:t>[…] a huge gap remains between migrant and native employment rates. This has opened up a Pandora’s box of political debate around issues of reciprocity and deservingness</w:t>
      </w:r>
      <w:r w:rsidR="00052DCC">
        <w:rPr>
          <w:rFonts w:ascii="Times New Roman" w:hAnsi="Times New Roman" w:cs="Times New Roman"/>
          <w:lang w:val="en-GB"/>
        </w:rPr>
        <w:t>”</w:t>
      </w:r>
      <w:r w:rsidRPr="007F4C9C">
        <w:rPr>
          <w:rFonts w:ascii="Times New Roman" w:hAnsi="Times New Roman" w:cs="Times New Roman"/>
          <w:lang w:val="en-GB"/>
        </w:rPr>
        <w:t xml:space="preserve"> </w:t>
      </w:r>
      <w:r w:rsidRPr="00BA7DCF">
        <w:rPr>
          <w:rFonts w:ascii="Times New Roman" w:eastAsia="Times New Roman" w:hAnsi="Times New Roman" w:cs="Times New Roman"/>
          <w:lang w:val="en-GB"/>
        </w:rPr>
        <w:fldChar w:fldCharType="begin"/>
      </w:r>
      <w:r w:rsidRPr="00BA7DCF">
        <w:rPr>
          <w:rFonts w:ascii="Times New Roman" w:eastAsia="Times New Roman" w:hAnsi="Times New Roman" w:cs="Times New Roman"/>
          <w:lang w:val="en-GB"/>
        </w:rPr>
        <w:instrText xml:space="preserve"> ADDIN EN.CITE &lt;EndNote&gt;&lt;Cite  &gt;&lt;Author&gt;Jensen&lt;/Author&gt;&lt;Year&gt;2017&lt;/Year&gt;&lt;DisplayText&gt;(Jensen &amp; Kersbergen, 2017)&lt;/DisplayText&gt;&lt;record&gt;&lt;urls&gt;&lt;related-urls&gt;&lt;url&gt;https://www.routledgehandbooks.com/doi/10.4324/9781315695716.ch5&lt;/url&gt;&lt;/related-urls&gt;&lt;/urls&gt;&lt;isbn&gt;9781315695716&lt;/isbn&gt;&lt;titles&gt;&lt;title&gt;Goldilocks’ Frankenstein monster&lt;/title&gt;&lt;secondary-title&gt;The Routledge Handbook of Scandinavian Politics&lt;/secondary-title&gt;&lt;/titles&gt;&lt;access-date&gt;2018/05/24&lt;/access-date&gt;&lt;contributors&gt;&lt;authors&gt;&lt;author&gt;Jensen, Carsten&lt;/author&gt;&lt;author&gt;Kersbergen, Kees van&lt;/author&gt;&lt;/authors&gt;&lt;/contributors&gt;&lt;section&gt;Goldilocks’ Frankenstein monster&lt;/section&gt;&lt;added-date format="utc"&gt;1527171135&lt;/added-date&gt;&lt;ref-type name="Book Section"&gt;5&lt;/ref-type&gt;&lt;dates&gt;&lt;year&gt;2017&lt;/year&gt;&lt;/dates&gt;&lt;rec-number&gt;7&lt;/rec-number&gt;&lt;publisher&gt;Routledge&lt;/publisher&gt;&lt;last-updated-date format="utc"&gt;1528191668&lt;/last-updated-date&gt;&lt;electronic-resource-num&gt;10.4324/9781315695716.ch5&lt;/electronic-resource-num&gt;&lt;/record&gt;&lt;/Cite&gt;&lt;/EndNote&gt;</w:instrText>
      </w:r>
      <w:r w:rsidRPr="00BA7DCF">
        <w:rPr>
          <w:rFonts w:ascii="Times New Roman" w:eastAsia="Times New Roman" w:hAnsi="Times New Roman" w:cs="Times New Roman"/>
          <w:lang w:val="en-GB"/>
        </w:rPr>
        <w:fldChar w:fldCharType="separate"/>
      </w:r>
      <w:r w:rsidRPr="00BA7DCF">
        <w:rPr>
          <w:rFonts w:ascii="Times New Roman" w:hAnsi="Times New Roman" w:cs="Times New Roman"/>
          <w:lang w:val="en-GB"/>
        </w:rPr>
        <w:t>(Jensen &amp; Kersbergen, 201</w:t>
      </w:r>
      <w:r w:rsidR="00181226" w:rsidRPr="00BA7DCF">
        <w:rPr>
          <w:rFonts w:ascii="Times New Roman" w:hAnsi="Times New Roman" w:cs="Times New Roman"/>
          <w:lang w:val="en-GB"/>
        </w:rPr>
        <w:t>8</w:t>
      </w:r>
      <w:r w:rsidR="00052DCC" w:rsidRPr="00BA7DCF">
        <w:rPr>
          <w:rFonts w:ascii="Times New Roman" w:hAnsi="Times New Roman" w:cs="Times New Roman"/>
          <w:lang w:val="en-GB"/>
        </w:rPr>
        <w:t>, p.</w:t>
      </w:r>
      <w:r w:rsidR="00E20488" w:rsidRPr="00BA7DCF">
        <w:rPr>
          <w:rFonts w:ascii="Times New Roman" w:hAnsi="Times New Roman" w:cs="Times New Roman"/>
          <w:lang w:val="en-GB"/>
        </w:rPr>
        <w:t xml:space="preserve"> 77</w:t>
      </w:r>
      <w:r w:rsidRPr="00BA7DCF">
        <w:rPr>
          <w:rFonts w:ascii="Times New Roman" w:hAnsi="Times New Roman" w:cs="Times New Roman"/>
          <w:lang w:val="en-GB"/>
        </w:rPr>
        <w:t>)</w:t>
      </w:r>
      <w:r w:rsidRPr="00BA7DCF">
        <w:rPr>
          <w:rFonts w:ascii="Times New Roman" w:eastAsia="Times New Roman" w:hAnsi="Times New Roman" w:cs="Times New Roman"/>
          <w:lang w:val="en-GB"/>
        </w:rPr>
        <w:fldChar w:fldCharType="end"/>
      </w:r>
      <w:r w:rsidRPr="00BA7DCF">
        <w:rPr>
          <w:rFonts w:ascii="Times New Roman" w:hAnsi="Times New Roman" w:cs="Times New Roman"/>
          <w:lang w:val="en-GB"/>
        </w:rPr>
        <w:t>.</w:t>
      </w:r>
      <w:r w:rsidRPr="007F4C9C">
        <w:rPr>
          <w:rFonts w:ascii="Times New Roman" w:hAnsi="Times New Roman" w:cs="Times New Roman"/>
          <w:lang w:val="en-GB"/>
        </w:rPr>
        <w:t xml:space="preserve"> At the same time, as societies get richer, as is the case in the Nordic countries, citizens’ demands for and on welfare services increase, which in turn leads to increased cost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&gt;&lt;Author&gt;Andersen&lt;/Author&gt;&lt;Year&gt;2016&lt;/Year&gt;&lt;DisplayText&gt;(Torben M.  Andersen et al., 2016)&lt;/DisplayText&gt;&lt;record&gt;&lt;dates&gt;&lt;pub-dates&gt;&lt;date&gt;2016&lt;/date&gt;&lt;/pub-dates&gt;&lt;year&gt;2016&lt;/year&gt;&lt;/dates&gt;&lt;keywords&gt;&lt;keyword&gt;Economics&lt;/keyword&gt;&lt;keyword&gt;Nationalekonomi&lt;/keyword&gt;&lt;/keywords&gt;&lt;urls&gt;&lt;related-urls&gt;&lt;url&gt;http://urn.kb.se/resolve?urn=urn:nbn:se:norden:org:diva-3444&lt;/url&gt;&lt;url&gt;http://urn.kb.se/resolve?urn=urn:nbn:se:norden:org:diva-1774&lt;/url&gt;&lt;url&gt;http://urn.kb.se/resolve?urn=urn:nbn:se:norden:org:diva-2521&lt;/url&gt;&lt;url&gt;http://urn.kb.se/resolve?urn=urn:nbn:se:norden:org:diva-2435&lt;/url&gt;&lt;url&gt;http://urn.kb.se/resolve?urn=urn:nbn:se:norden:org:diva-1654&lt;/url&gt;&lt;url&gt;http://urn.kb.se/resolve?urn=urn:nbn:se:norden:org:diva-2205&lt;/url&gt;&lt;url&gt;http://urn.kb.se/resolve?urn=urn:nbn:se:norden:org:diva-1565&lt;/url&gt;&lt;url&gt;https://doi.org/10.6027/TN2016-503&lt;/url&gt;&lt;url&gt;http://urn.kb.se/resolve?urn=urn:nbn:se:norden:org:diva-4311&lt;/url&gt;&lt;/related-urls&gt;&lt;/urls&gt;&lt;isbn&gt;978-92-893-4450-0 (ISBN)&amp;#13;978-92-893-4452-4 (ISBN)&amp;#13;978-92-893-4451-7 (ISBN)&amp;#13;09086692 (ISSN)&lt;/isbn&gt;&lt;titles&gt;&lt;title&gt;Nordic Economic Policy Review : Whither the Nordic Welfare Model?&lt;/title&gt;&lt;secondary-title&gt;TemaNord&lt;/secondary-title&gt;&lt;/titles&gt;&lt;pages&gt;262&lt;/pages&gt;&lt;urls&gt;&lt;pdf-urls&gt;&lt;url&gt;http://norden.diva-portal.org/smash/get/diva2:901771/FULLTEXT02.pdf&lt;/url&gt;&lt;/pdf-urls&gt;&lt;/urls&gt;&lt;number&gt;2016:503&lt;/number&gt;&lt;access-date&gt;2016-02-09t10:00:52.144+01:00&lt;/access-date&gt;&lt;contributors&gt;&lt;authors&gt;&lt;author&gt;Andersen, Torben M. &lt;/author&gt;&lt;author&gt;Roine, Jesper &lt;/author&gt;&lt;author&gt;Bratsberg, Bernt &lt;/author&gt;&lt;author&gt;Roed, Knut &lt;/author&gt;&lt;author&gt;Svarer, Michael &lt;/author&gt;&lt;author&gt;Rosholm, Michael &lt;/author&gt;&lt;author&gt;Takalo, Tuomas &lt;/author&gt;&lt;author&gt;Toivanen, Otto &lt;/author&gt;&lt;author&gt;Schjelderup, Guttorm&lt;/author&gt;&lt;author&gt;Johnsen, Julian V. &lt;/author&gt;&lt;author&gt;Løken, Katrine V. &lt;/author&gt;&lt;author&gt;Holmlund, Helena &lt;/author&gt;&lt;author&gt;Gupta, Nabanita Datta &lt;/author&gt;&lt;author&gt;Christensen, Bent Jesper &lt;/author&gt;&lt;author&gt;Bergh, Andreas &lt;/author&gt;&lt;author&gt;Mollerstrom, Johanna &lt;/author&gt;&lt;author&gt;Moene, Kalle &lt;/author&gt;&lt;/authors&gt;&lt;/contributors&gt;&lt;language&gt;eng&lt;/language&gt;&lt;added-date format="utc"&gt;1529421735&lt;/added-date&gt;&lt;pub-location&gt;Copenhagen&lt;/pub-location&gt;&lt;ref-type name="Book"&gt;6&lt;/ref-type&gt;&lt;rec-number&gt;62&lt;/rec-number&gt;&lt;publisher&gt;Nordisk Ministerråd&lt;/publisher&gt;&lt;last-updated-date format="utc"&gt;1529422208&lt;/last-updated-date&gt;&lt;electronic-resource-num&gt;10.6027/TN2016-503&amp;#13;http://norden.diva-portal.org/smash/get/diva2:901771/PREVIEW01.jpg&lt;/electronic-resource-num&gt;&lt;remote-database-name&gt;DiVA&lt;/remote-database-name&gt;&lt;num-vols&gt;2016:503&lt;/num-vols&gt;&lt;/record&gt;&lt;/Cite&gt;&lt;/EndNote&gt;</w:instrText>
      </w:r>
      <w:r w:rsidRPr="007F4C9C">
        <w:rPr>
          <w:rFonts w:ascii="Times New Roman" w:eastAsia="Times New Roman" w:hAnsi="Times New Roman" w:cs="Times New Roman"/>
          <w:lang w:val="en-GB"/>
        </w:rPr>
        <w:fldChar w:fldCharType="separate"/>
      </w:r>
      <w:r w:rsidR="00435EDB" w:rsidRPr="007F4C9C">
        <w:rPr>
          <w:rFonts w:ascii="Times New Roman" w:hAnsi="Times New Roman" w:cs="Times New Roman"/>
          <w:lang w:val="en-GB"/>
        </w:rPr>
        <w:t>(</w:t>
      </w:r>
      <w:r w:rsidR="00F26124" w:rsidRPr="007F4C9C">
        <w:rPr>
          <w:rFonts w:ascii="Times New Roman" w:hAnsi="Times New Roman" w:cs="Times New Roman"/>
          <w:lang w:val="en-GB"/>
        </w:rPr>
        <w:t>Bergh</w:t>
      </w:r>
      <w:r w:rsidRPr="007F4C9C">
        <w:rPr>
          <w:rFonts w:ascii="Times New Roman" w:hAnsi="Times New Roman" w:cs="Times New Roman"/>
          <w:lang w:val="en-GB"/>
        </w:rPr>
        <w:t>, 2016)</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This typically means higher taxes, which for the Nordic countries, who have comparatively high taxes, is likely to be met with political opposition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&gt;&lt;Author&gt;Jensen&lt;/Author&gt;&lt;Year&gt;2017&lt;/Year&gt;&lt;DisplayText&gt;(Jensen &amp; Kersbergen, 2017)&lt;/DisplayText&gt;&lt;record&gt;&lt;urls&gt;&lt;related-urls&gt;&lt;url&gt;https://www.routledgehandbooks.com/doi/10.4324/9781315695716.ch5&lt;/url&gt;&lt;/related-urls&gt;&lt;/urls&gt;&lt;isbn&gt;9781315695716&lt;/isbn&gt;&lt;titles&gt;&lt;title&gt;Goldilocks’ Frankenstein monster&lt;/title&gt;&lt;secondary-title&gt;The Routledge Handbook of Scandinavian Politics&lt;/secondary-title&gt;&lt;/titles&gt;&lt;access-date&gt;2018/05/24&lt;/access-date&gt;&lt;contributors&gt;&lt;authors&gt;&lt;author&gt;Jensen, Carsten&lt;/author&gt;&lt;author&gt;Kersbergen, Kees van&lt;/author&gt;&lt;/authors&gt;&lt;/contributors&gt;&lt;section&gt;Goldilocks’ Frankenstein monster&lt;/section&gt;&lt;added-date format="utc"&gt;1527171135&lt;/added-date&gt;&lt;ref-type name="Book Section"&gt;5&lt;/ref-type&gt;&lt;dates&gt;&lt;year&gt;2017&lt;/year&gt;&lt;/dates&gt;&lt;rec-number&gt;7&lt;/rec-number&gt;&lt;publisher&gt;Routledge&lt;/publisher&gt;&lt;last-updated-date format="utc"&gt;1528191668&lt;/last-updated-date&gt;&lt;electronic-resource-num&gt;10.4324/9781315695716.ch5&lt;/electronic-resource-num&gt;&lt;/record&gt;&lt;/Cite&gt;&lt;/EndNote&gt;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(Jensen &amp; Kersbergen,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 application of a mixed method of increasing taxes, as well as allowing for </w:t>
      </w:r>
      <w:r w:rsidR="00052DCC">
        <w:rPr>
          <w:rFonts w:ascii="Times New Roman" w:hAnsi="Times New Roman" w:cs="Times New Roman"/>
          <w:lang w:val="en-GB"/>
        </w:rPr>
        <w:t xml:space="preserve">a </w:t>
      </w:r>
      <w:r w:rsidRPr="007F4C9C">
        <w:rPr>
          <w:rFonts w:ascii="Times New Roman" w:hAnsi="Times New Roman" w:cs="Times New Roman"/>
          <w:lang w:val="en-GB"/>
        </w:rPr>
        <w:t xml:space="preserve">so-called </w:t>
      </w:r>
      <w:r w:rsidRPr="007F4C9C">
        <w:rPr>
          <w:rFonts w:ascii="Times New Roman" w:hAnsi="Times New Roman" w:cs="Times New Roman"/>
          <w:i/>
          <w:iCs/>
          <w:lang w:val="en-GB"/>
        </w:rPr>
        <w:t>topping up strategy</w:t>
      </w:r>
      <w:r w:rsidRPr="007F4C9C">
        <w:rPr>
          <w:rFonts w:ascii="Times New Roman" w:hAnsi="Times New Roman" w:cs="Times New Roman"/>
          <w:lang w:val="en-GB"/>
        </w:rPr>
        <w:t xml:space="preserve"> (adding private financing on top of </w:t>
      </w:r>
      <w:r w:rsidR="00052DCC">
        <w:rPr>
          <w:rFonts w:ascii="Times New Roman" w:hAnsi="Times New Roman" w:cs="Times New Roman"/>
          <w:lang w:val="en-GB"/>
        </w:rPr>
        <w:t>a</w:t>
      </w:r>
      <w:r w:rsidRPr="007F4C9C">
        <w:rPr>
          <w:rFonts w:ascii="Times New Roman" w:hAnsi="Times New Roman" w:cs="Times New Roman"/>
          <w:lang w:val="en-GB"/>
        </w:rPr>
        <w:t xml:space="preserve"> publicly financed welfare service) and even </w:t>
      </w:r>
      <w:r w:rsidR="00052DCC">
        <w:rPr>
          <w:rFonts w:ascii="Times New Roman" w:hAnsi="Times New Roman" w:cs="Times New Roman"/>
          <w:lang w:val="en-GB"/>
        </w:rPr>
        <w:t xml:space="preserve">a </w:t>
      </w:r>
      <w:r w:rsidRPr="007F4C9C">
        <w:rPr>
          <w:rFonts w:ascii="Times New Roman" w:hAnsi="Times New Roman" w:cs="Times New Roman"/>
          <w:i/>
          <w:iCs/>
          <w:lang w:val="en-GB"/>
        </w:rPr>
        <w:t>paying twice strategy</w:t>
      </w:r>
      <w:r w:rsidRPr="007F4C9C">
        <w:rPr>
          <w:rFonts w:ascii="Times New Roman" w:hAnsi="Times New Roman" w:cs="Times New Roman"/>
          <w:lang w:val="en-GB"/>
        </w:rPr>
        <w:t xml:space="preserve"> (buying private insurance arrangements on the market for privately provided welfare services) is therefore likely to be increasingly applied in one form or another. The latter </w:t>
      </w:r>
      <w:r w:rsidRPr="007F4C9C">
        <w:rPr>
          <w:rFonts w:ascii="Times New Roman" w:hAnsi="Times New Roman" w:cs="Times New Roman"/>
          <w:lang w:val="en-GB"/>
        </w:rPr>
        <w:lastRenderedPageBreak/>
        <w:t xml:space="preserve">two strategies, i.e. facilitating topping up and paying twice strategies, may however lead to increased inequality of access to welfare services on the one hand and risking political support for the welfare state on the other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&gt;&lt;Author&gt;Andersen&lt;/Author&gt;&lt;Year&gt;2016&lt;/Year&gt;&lt;DisplayText&gt;(Torben M.  Andersen et al., 2016)&lt;/DisplayText&gt;&lt;record&gt;&lt;dates&gt;&lt;pub-dates&gt;&lt;date&gt;2016&lt;/date&gt;&lt;/pub-dates&gt;&lt;year&gt;2016&lt;/year&gt;&lt;/dates&gt;&lt;keywords&gt;&lt;keyword&gt;Economics&lt;/keyword&gt;&lt;keyword&gt;Nationalekonomi&lt;/keyword&gt;&lt;/keywords&gt;&lt;urls&gt;&lt;related-urls&gt;&lt;url&gt;http://urn.kb.se/resolve?urn=urn:nbn:se:norden:org:diva-3444&lt;/url&gt;&lt;url&gt;http://urn.kb.se/resolve?urn=urn:nbn:se:norden:org:diva-1774&lt;/url&gt;&lt;url&gt;http://urn.kb.se/resolve?urn=urn:nbn:se:norden:org:diva-2521&lt;/url&gt;&lt;url&gt;http://urn.kb.se/resolve?urn=urn:nbn:se:norden:org:diva-2435&lt;/url&gt;&lt;url&gt;http://urn.kb.se/resolve?urn=urn:nbn:se:norden:org:diva-1654&lt;/url&gt;&lt;url&gt;http://urn.kb.se/resolve?urn=urn:nbn:se:norden:org:diva-2205&lt;/url&gt;&lt;url&gt;http://urn.kb.se/resolve?urn=urn:nbn:se:norden:org:diva-1565&lt;/url&gt;&lt;url&gt;https://doi.org/10.6027/TN2016-503&lt;/url&gt;&lt;url&gt;http://urn.kb.se/resolve?urn=urn:nbn:se:norden:org:diva-4311&lt;/url&gt;&lt;/related-urls&gt;&lt;/urls&gt;&lt;isbn&gt;978-92-893-4450-0 (ISBN)&amp;#13;978-92-893-4452-4 (ISBN)&amp;#13;978-92-893-4451-7 (ISBN)&amp;#13;09086692 (ISSN)&lt;/isbn&gt;&lt;titles&gt;&lt;title&gt;Nordic Economic Policy Review : Whither the Nordic Welfare Model?&lt;/title&gt;&lt;secondary-title&gt;TemaNord&lt;/secondary-title&gt;&lt;/titles&gt;&lt;pages&gt;262&lt;/pages&gt;&lt;urls&gt;&lt;pdf-urls&gt;&lt;url&gt;http://norden.diva-portal.org/smash/get/diva2:901771/FULLTEXT02.pdf&lt;/url&gt;&lt;/pdf-urls&gt;&lt;/urls&gt;&lt;number&gt;2016:503&lt;/number&gt;&lt;access-date&gt;2016-02-09t10:00:52.144+01:00&lt;/access-date&gt;&lt;contributors&gt;&lt;authors&gt;&lt;author&gt;Andersen, Torben M. &lt;/author&gt;&lt;author&gt;Roine, Jesper &lt;/author&gt;&lt;author&gt;Bratsberg, Bernt &lt;/author&gt;&lt;author&gt;Roed, Knut &lt;/author&gt;&lt;author&gt;Svarer, Michael &lt;/author&gt;&lt;author&gt;Rosholm, Michael &lt;/author&gt;&lt;author&gt;Takalo, Tuomas &lt;/author&gt;&lt;author&gt;Toivanen, Otto &lt;/author&gt;&lt;author&gt;Schjelderup, Guttorm&lt;/author&gt;&lt;author&gt;Johnsen, Julian V. &lt;/author&gt;&lt;author&gt;Løken, Katrine V. &lt;/author&gt;&lt;author&gt;Holmlund, Helena &lt;/author&gt;&lt;author&gt;Gupta, Nabanita Datta &lt;/author&gt;&lt;author&gt;Christensen, Bent Jesper &lt;/author&gt;&lt;author&gt;Bergh, Andreas &lt;/author&gt;&lt;author&gt;Mollerstrom, Johanna &lt;/author&gt;&lt;author&gt;Moene, Kalle &lt;/author&gt;&lt;/authors&gt;&lt;/contributors&gt;&lt;language&gt;eng&lt;/language&gt;&lt;added-date format="utc"&gt;1529421735&lt;/added-date&gt;&lt;pub-location&gt;Copenhagen&lt;/pub-location&gt;&lt;ref-type name="Book"&gt;6&lt;/ref-type&gt;&lt;rec-number&gt;62&lt;/rec-number&gt;&lt;publisher&gt;Nordisk Ministerråd&lt;/publisher&gt;&lt;last-updated-date format="utc"&gt;1529422208&lt;/last-updated-date&gt;&lt;electronic-resource-num&gt;10.6027/TN2016-503&amp;#13;http://norden.diva-portal.org/smash/get/diva2:901771/PREVIEW01.jpg&lt;/electronic-resource-num&gt;&lt;remote-database-name&gt;DiVA&lt;/remote-database-name&gt;&lt;num-vols&gt;2016:503&lt;/num-vols&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w:t>
      </w:r>
      <w:r w:rsidR="00F26124" w:rsidRPr="007F4C9C">
        <w:rPr>
          <w:rFonts w:ascii="Times New Roman" w:hAnsi="Times New Roman" w:cs="Times New Roman"/>
          <w:lang w:val="en-GB"/>
        </w:rPr>
        <w:t>Bergh</w:t>
      </w:r>
      <w:r w:rsidRPr="007F4C9C">
        <w:rPr>
          <w:rFonts w:ascii="Times New Roman" w:hAnsi="Times New Roman" w:cs="Times New Roman"/>
          <w:lang w:val="en-GB"/>
        </w:rPr>
        <w:t>, 2016)</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01E3A726" w14:textId="2ABA9F70"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In sum, the Nordic welfare system will need to continue adapting to societal changes, stemming from internal demographic developments and the challenges brought on by conflicts and economic troubles in other parts of the world. In the short term, the Nordics will need to apply their renown</w:t>
      </w:r>
      <w:r w:rsidR="00052DCC">
        <w:rPr>
          <w:rFonts w:ascii="Times New Roman" w:hAnsi="Times New Roman" w:cs="Times New Roman"/>
          <w:lang w:val="en-GB"/>
        </w:rPr>
        <w:t>ed skills for</w:t>
      </w:r>
      <w:r w:rsidRPr="007F4C9C">
        <w:rPr>
          <w:rFonts w:ascii="Times New Roman" w:hAnsi="Times New Roman" w:cs="Times New Roman"/>
          <w:lang w:val="en-GB"/>
        </w:rPr>
        <w:t xml:space="preserve"> adapt</w:t>
      </w:r>
      <w:r w:rsidR="00052DCC">
        <w:rPr>
          <w:rFonts w:ascii="Times New Roman" w:hAnsi="Times New Roman" w:cs="Times New Roman"/>
          <w:lang w:val="en-GB"/>
        </w:rPr>
        <w:t xml:space="preserve">ation and </w:t>
      </w:r>
      <w:r w:rsidRPr="007F4C9C">
        <w:rPr>
          <w:rFonts w:ascii="Times New Roman" w:hAnsi="Times New Roman" w:cs="Times New Roman"/>
          <w:lang w:val="en-GB"/>
        </w:rPr>
        <w:t>flexib</w:t>
      </w:r>
      <w:r w:rsidR="00052DCC">
        <w:rPr>
          <w:rFonts w:ascii="Times New Roman" w:hAnsi="Times New Roman" w:cs="Times New Roman"/>
          <w:lang w:val="en-GB"/>
        </w:rPr>
        <w:t>i</w:t>
      </w:r>
      <w:r w:rsidRPr="007F4C9C">
        <w:rPr>
          <w:rFonts w:ascii="Times New Roman" w:hAnsi="Times New Roman" w:cs="Times New Roman"/>
          <w:lang w:val="en-GB"/>
        </w:rPr>
        <w:t>l</w:t>
      </w:r>
      <w:r w:rsidR="00052DCC">
        <w:rPr>
          <w:rFonts w:ascii="Times New Roman" w:hAnsi="Times New Roman" w:cs="Times New Roman"/>
          <w:lang w:val="en-GB"/>
        </w:rPr>
        <w:t>ity</w:t>
      </w:r>
      <w:r w:rsidRPr="007F4C9C">
        <w:rPr>
          <w:rFonts w:ascii="Times New Roman" w:hAnsi="Times New Roman" w:cs="Times New Roman"/>
          <w:lang w:val="en-GB"/>
        </w:rPr>
        <w:t xml:space="preserve">, such as investing heavily in the education system and collaborating effectively with the labour market partners in retraining the unemployed, thus adjusting them to the needs of the labour market. Moreover, in the longer term, mixing other, more controversial measures such as the ones mentioned above, with the more traditional methods, may be increasingly needed in order to secure the sustainability of the Nordic model. </w:t>
      </w:r>
    </w:p>
    <w:p w14:paraId="15901F92" w14:textId="77777777" w:rsidR="00822671" w:rsidRPr="007F4C9C" w:rsidRDefault="00822671" w:rsidP="007F4C9C">
      <w:pPr>
        <w:pStyle w:val="Body"/>
        <w:jc w:val="both"/>
        <w:rPr>
          <w:rFonts w:ascii="Times New Roman" w:eastAsia="Times New Roman" w:hAnsi="Times New Roman" w:cs="Times New Roman"/>
          <w:b/>
          <w:bCs/>
          <w:lang w:val="en-GB"/>
        </w:rPr>
      </w:pPr>
    </w:p>
    <w:p w14:paraId="5517D172" w14:textId="77777777" w:rsidR="00822671" w:rsidRPr="007F4C9C" w:rsidRDefault="00916190" w:rsidP="007F4C9C">
      <w:pPr>
        <w:pStyle w:val="Body"/>
        <w:jc w:val="both"/>
        <w:rPr>
          <w:rFonts w:ascii="Times New Roman" w:eastAsia="Times New Roman" w:hAnsi="Times New Roman" w:cs="Times New Roman"/>
          <w:b/>
          <w:bCs/>
          <w:i/>
          <w:iCs/>
          <w:lang w:val="en-GB"/>
        </w:rPr>
      </w:pPr>
      <w:r w:rsidRPr="007F4C9C">
        <w:rPr>
          <w:rFonts w:ascii="Times New Roman" w:hAnsi="Times New Roman" w:cs="Times New Roman"/>
          <w:b/>
          <w:bCs/>
          <w:i/>
          <w:iCs/>
          <w:lang w:val="en-GB"/>
        </w:rPr>
        <w:t>Economic policy and crises</w:t>
      </w:r>
    </w:p>
    <w:p w14:paraId="73790F7E" w14:textId="77777777" w:rsidR="00BC3D79" w:rsidRDefault="00BC3D79" w:rsidP="007F4C9C">
      <w:pPr>
        <w:pStyle w:val="Body"/>
        <w:jc w:val="both"/>
        <w:rPr>
          <w:rFonts w:ascii="Times New Roman" w:hAnsi="Times New Roman" w:cs="Times New Roman"/>
          <w:lang w:val="en-GB"/>
        </w:rPr>
      </w:pPr>
    </w:p>
    <w:p w14:paraId="0DCAF61B" w14:textId="1A38A264" w:rsidR="00822671" w:rsidRPr="00BA7DCF" w:rsidRDefault="00C83C55" w:rsidP="007F4C9C">
      <w:pPr>
        <w:pStyle w:val="Body"/>
        <w:jc w:val="both"/>
        <w:rPr>
          <w:rFonts w:ascii="Times New Roman" w:eastAsia="Times New Roman" w:hAnsi="Times New Roman" w:cs="Times New Roman"/>
          <w:lang w:val="en-GB"/>
        </w:rPr>
      </w:pPr>
      <w:r>
        <w:rPr>
          <w:rFonts w:ascii="Times New Roman" w:hAnsi="Times New Roman" w:cs="Times New Roman"/>
          <w:lang w:val="en-GB"/>
        </w:rPr>
        <w:t>F</w:t>
      </w:r>
      <w:r w:rsidR="00916190" w:rsidRPr="007F4C9C">
        <w:rPr>
          <w:rFonts w:ascii="Times New Roman" w:hAnsi="Times New Roman" w:cs="Times New Roman"/>
          <w:lang w:val="en-GB"/>
        </w:rPr>
        <w:t xml:space="preserve">rom a macro-regional perspective, the Nordics are considered to constitute a very coherent region economically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&gt;&lt;Author&gt;Nordisk Ministerråd&lt;/Author&gt;&lt;Year&gt;2018&lt;/Year&gt;&lt;DisplayText&gt;(Nordisk Ministerråd, 2018c)&lt;/DisplayText&gt;&lt;record&gt;&lt;dates&gt;&lt;pub-dates&gt;&lt;date&gt;2018&lt;/date&gt;&lt;/pub-dates&gt;&lt;year&gt;2018&lt;/year&gt;&lt;/dates&gt;&lt;keywords&gt;&lt;keyword&gt;Social Sciences&lt;/keyword&gt;&lt;keyword&gt;Samhällsvetenskap&lt;/keyword&gt;&lt;/keywords&gt;&lt;urls&gt;&lt;related-urls&gt;&lt;url&gt;http://urn.kb.se/resolve?urn=urn:nbn:se:norden:org:diva-5127&lt;/url&gt;&lt;url&gt;https://doi.org/10.6027/NORD2018-001&lt;/url&gt;&lt;url&gt;http://urn.kb.se/resolve?urn=urn:nbn:se:norden:org:diva-5130&lt;/url&gt;&lt;/related-urls&gt;&lt;/urls&gt;&lt;isbn&gt;978-92-893-5478-3 (ISBN)&amp;#13;978-92-893-5480-6 (ISBN)&amp;#13;978-92-893-5479-0 (ISBN)&amp;#13;09037004 (ISSN)&lt;/isbn&gt;&lt;titles&gt;&lt;title&gt;State of the Nordic Region 2018 : Theme 3: Economy&lt;/title&gt;&lt;secondary-title&gt;Nord&lt;/secondary-title&gt;&lt;/titles&gt;&lt;pages&gt;65&lt;/pages&gt;&lt;urls&gt;&lt;pdf-urls&gt;&lt;url&gt;http://norden.diva-portal.org/smash/get/diva2:1180272/FULLTEXT01.pdf&lt;/url&gt;&lt;/pdf-urls&gt;&lt;/urls&gt;&lt;number&gt;2018:004&lt;/number&gt;&lt;access-date&gt;2018-02-05t12:46:20.316+01:00&lt;/access-date&gt;&lt;contributors&gt;&lt;authors&gt;&lt;author&gt;Nordisk Ministerråd,&lt;/author&gt;&lt;/authors&gt;&lt;/contributors&gt;&lt;language&gt;eng&lt;/language&gt;&lt;added-date format="utc"&gt;1527239949&lt;/added-date&gt;&lt;pub-location&gt;Copenhagen&lt;/pub-location&gt;&lt;ref-type name="Generic"&gt;13&lt;/ref-type&gt;&lt;rec-number&gt;26&lt;/rec-number&gt;&lt;publisher&gt;Nordisk Ministerråd&lt;/publisher&gt;&lt;last-updated-date format="utc"&gt;1535966091&lt;/last-updated-date&gt;&lt;electronic-resource-num&gt;10.6027/NORD2018-001&amp;#13;http://norden.diva-portal.org/smash/get/diva2:1180272/PREVIEW01.jpg&lt;/electronic-resource-num&gt;&lt;remote-database-name&gt;DiVA&lt;/remote-database-name&gt;&lt;num-vols&gt;2018:004&lt;/num-vols&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(Nordisk Ministerråd, 2018c)</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xml:space="preserve">. Their economic growth numbers </w:t>
      </w:r>
      <w:r w:rsidR="004E54FF">
        <w:rPr>
          <w:rFonts w:ascii="Times New Roman" w:hAnsi="Times New Roman" w:cs="Times New Roman"/>
          <w:lang w:val="en-GB"/>
        </w:rPr>
        <w:t>have been reasonable</w:t>
      </w:r>
      <w:r w:rsidR="00353396">
        <w:rPr>
          <w:rFonts w:ascii="Times New Roman" w:hAnsi="Times New Roman" w:cs="Times New Roman"/>
          <w:lang w:val="en-GB"/>
        </w:rPr>
        <w:t xml:space="preserve"> </w:t>
      </w:r>
      <w:r w:rsidR="00353396">
        <w:rPr>
          <w:rFonts w:ascii="Times New Roman" w:hAnsi="Times New Roman" w:cs="Times New Roman"/>
          <w:lang w:val="en-GB"/>
        </w:rPr>
        <w:t>-</w:t>
      </w:r>
      <w:r w:rsidR="004E54FF">
        <w:rPr>
          <w:rFonts w:ascii="Times New Roman" w:hAnsi="Times New Roman" w:cs="Times New Roman"/>
          <w:lang w:val="en-GB"/>
        </w:rPr>
        <w:t xml:space="preserve"> despite economic difficulties at times -</w:t>
      </w:r>
      <w:r w:rsidR="00916190" w:rsidRPr="007F4C9C">
        <w:rPr>
          <w:rFonts w:ascii="Times New Roman" w:hAnsi="Times New Roman" w:cs="Times New Roman"/>
          <w:lang w:val="en-GB"/>
        </w:rPr>
        <w:t xml:space="preserve">, their R&amp;D expenditure is stable and the region is considered an attractive </w:t>
      </w:r>
      <w:r w:rsidR="00916190" w:rsidRPr="00BA7DCF">
        <w:rPr>
          <w:rFonts w:ascii="Times New Roman" w:hAnsi="Times New Roman" w:cs="Times New Roman"/>
          <w:lang w:val="en-GB"/>
        </w:rPr>
        <w:t xml:space="preserve">destination for foreign investment, accounting for 7% of Europe’s total FDI inflows </w:t>
      </w:r>
      <w:r w:rsidR="00916190" w:rsidRPr="00BA7DCF">
        <w:rPr>
          <w:rFonts w:ascii="Times New Roman" w:eastAsia="Times New Roman" w:hAnsi="Times New Roman" w:cs="Times New Roman"/>
          <w:lang w:val="en-GB"/>
        </w:rPr>
        <w:fldChar w:fldCharType="begin"/>
      </w:r>
      <w:r w:rsidR="00916190" w:rsidRPr="00BA7DCF">
        <w:rPr>
          <w:rFonts w:ascii="Times New Roman" w:eastAsia="Times New Roman" w:hAnsi="Times New Roman" w:cs="Times New Roman"/>
          <w:lang w:val="en-GB"/>
        </w:rPr>
        <w:instrText xml:space="preserve"> ADDIN EN.CITE &lt;EndNote&gt;&lt;Cite  &gt;&lt;Author&gt;Andersen&lt;/Author&gt;&lt;Year&gt;2007&lt;/Year&gt;&lt;DisplayText&gt;(Torben M. Andersen et al., 2007; Nordisk Ministerråd, 2018c)&lt;/DisplayText&gt;&lt;record&gt;&lt;isbn&gt;9789516284685&lt;/isbn&gt;&lt;titles&gt;&lt;title&gt;The Nordic model : embracing globalization and sharing risks&lt;/title&gt;&lt;/titles&gt;&lt;contributors&gt;&lt;authors&gt;&lt;author&gt;Andersen, Torben M.&lt;/author&gt;&lt;author&gt;Holmström, Bengt&lt;/author&gt;&lt;author&gt;Honkapohja, Seppo &lt;/author&gt;&lt;author&gt;Korkman, Sixten&lt;/author&gt;&lt;author&gt;Söderström, Hans Tson&lt;/author&gt;&lt;author&gt;Vartiainen, Juhana&lt;/author&gt;&lt;/authors&gt;&lt;/contributors&gt;&lt;added-date format="utc"&gt;1528982353&lt;/added-date&gt;&lt;pub-location&gt;Helsinki :&lt;/pub-location&gt;&lt;ref-type name="Generic"&gt;13&lt;/ref-type&gt;&lt;dates&gt;&lt;year&gt;2007&lt;/year&gt;&lt;/dates&gt;&lt;rec-number&gt;55&lt;/rec-number&gt;&lt;publisher&gt;Research Institute of the Finnish Economy&lt;/publisher&gt;&lt;last-updated-date format="utc"&gt;1528982682&lt;/last-updated-date&gt;&lt;contributors&gt;&lt;secondary-authors&gt;&lt;author&gt;Andersen, Torben M.&lt;/author&gt;&lt;/secondary-authors&gt;&lt;/contributors&gt;&lt;/record&gt;&lt;/Cite&gt;&lt;Cite  &gt;&lt;Author&gt;Nordisk Ministerråd&lt;/Author&gt;&lt;Year&gt;2018&lt;/Year&gt;&lt;record&gt;&lt;dates&gt;&lt;pub-dates&gt;&lt;date&gt;2018&lt;/date&gt;&lt;/pub-dates&gt;&lt;year&gt;2018&lt;/year&gt;&lt;/dates&gt;&lt;keywords&gt;&lt;keyword&gt;Social Sciences&lt;/keyword&gt;&lt;keyword&gt;Samhällsvetenskap&lt;/keyword&gt;&lt;/keywords&gt;&lt;urls&gt;&lt;related-urls&gt;&lt;url&gt;http://urn.kb.se/resolve?urn=urn:nbn:se:norden:org:diva-5127&lt;/url&gt;&lt;url&gt;https://doi.org/10.6027/NORD2018-001&lt;/url&gt;&lt;url&gt;http://urn.kb.se/resolve?urn=urn:nbn:se:norden:org:diva-5130&lt;/url&gt;&lt;/related-urls&gt;&lt;/urls&gt;&lt;isbn&gt;978-92-893-5478-3 (ISBN)&amp;#13;978-92-893-5480-6 (ISBN)&amp;#13;978-92-893-5479-0 (ISBN)&amp;#13;09037004 (ISSN)&lt;/isbn&gt;&lt;titles&gt;&lt;title&gt;State of the Nordic Region 2018 : Theme 3: Economy&lt;/title&gt;&lt;secondary-title&gt;Nord&lt;/secondary-title&gt;&lt;/titles&gt;&lt;pages&gt;65&lt;/pages&gt;&lt;urls&gt;&lt;pdf-urls&gt;&lt;url&gt;http://norden.diva-portal.org/smash/get/diva2:1180272/FULLTEXT01.pdf&lt;/url&gt;&lt;/pdf-urls&gt;&lt;/urls&gt;&lt;number&gt;2018:004&lt;/number&gt;&lt;access-date&gt;2018-02-05t12:46:20.316+01:00&lt;/access-date&gt;&lt;contributors&gt;&lt;authors&gt;&lt;author&gt;Nordisk Ministerråd,&lt;/author&gt;&lt;/authors&gt;&lt;/contributors&gt;&lt;language&gt;eng&lt;/language&gt;&lt;added-date format="utc"&gt;1527239949&lt;/added-date&gt;&lt;pub-location&gt;Copenhagen&lt;/pub-location&gt;&lt;ref-type name="Generic"&gt;13&lt;/ref-type&gt;&lt;rec-number&gt;26&lt;/rec-number&gt;&lt;publisher&gt;Nordisk Ministerråd&lt;/publisher&gt;&lt;last-updated-date format="utc"&gt;1535966091&lt;/last-updated-date&gt;&lt;electronic-resource-num&gt;10.6027/NORD2018-001&amp;#13;http://norden.diva-portal.org/smash/get/diva2:1180272/PREVIEW01.jpg&lt;/electronic-resource-num&gt;&lt;remote-database-name&gt;DiVA&lt;/remote-database-name&gt;&lt;num-vols&gt;2018:004&lt;/num-vols&gt;&lt;/record&gt;&lt;/Cite&gt;&lt;/EndNote&gt;</w:instrText>
      </w:r>
      <w:r w:rsidR="00916190" w:rsidRPr="00BA7DCF">
        <w:rPr>
          <w:rFonts w:ascii="Times New Roman" w:eastAsia="Times New Roman" w:hAnsi="Times New Roman" w:cs="Times New Roman"/>
          <w:lang w:val="en-GB"/>
        </w:rPr>
        <w:fldChar w:fldCharType="separate"/>
      </w:r>
      <w:r w:rsidR="00506041" w:rsidRPr="00BA7DCF">
        <w:rPr>
          <w:rFonts w:ascii="Times New Roman" w:hAnsi="Times New Roman" w:cs="Times New Roman"/>
          <w:lang w:val="en-GB"/>
        </w:rPr>
        <w:t>(</w:t>
      </w:r>
      <w:r w:rsidR="00916190" w:rsidRPr="00BA7DCF">
        <w:rPr>
          <w:rFonts w:ascii="Times New Roman" w:hAnsi="Times New Roman" w:cs="Times New Roman"/>
          <w:lang w:val="en-GB"/>
        </w:rPr>
        <w:t>Nordisk Ministerråd, 2018c)</w:t>
      </w:r>
      <w:r w:rsidR="00916190" w:rsidRPr="00BA7DCF">
        <w:rPr>
          <w:rFonts w:ascii="Times New Roman" w:eastAsia="Times New Roman" w:hAnsi="Times New Roman" w:cs="Times New Roman"/>
          <w:lang w:val="en-GB"/>
        </w:rPr>
        <w:fldChar w:fldCharType="end"/>
      </w:r>
      <w:r w:rsidR="00916190" w:rsidRPr="00BA7DCF">
        <w:rPr>
          <w:rFonts w:ascii="Times New Roman" w:hAnsi="Times New Roman" w:cs="Times New Roman"/>
          <w:lang w:val="en-GB"/>
        </w:rPr>
        <w:t xml:space="preserve">. </w:t>
      </w:r>
    </w:p>
    <w:p w14:paraId="3E502EAB" w14:textId="2CFE2729" w:rsidR="00822671" w:rsidRPr="007F4C9C" w:rsidRDefault="00916190" w:rsidP="007F4C9C">
      <w:pPr>
        <w:pStyle w:val="Body"/>
        <w:ind w:firstLine="720"/>
        <w:jc w:val="both"/>
        <w:rPr>
          <w:rFonts w:ascii="Times New Roman" w:eastAsia="Times New Roman" w:hAnsi="Times New Roman" w:cs="Times New Roman"/>
          <w:lang w:val="en-GB"/>
        </w:rPr>
      </w:pPr>
      <w:r w:rsidRPr="00BA7DCF">
        <w:rPr>
          <w:rFonts w:ascii="Times New Roman" w:hAnsi="Times New Roman" w:cs="Times New Roman"/>
          <w:lang w:val="en-GB"/>
        </w:rPr>
        <w:t>The Nordics are marked by their small internal market size</w:t>
      </w:r>
      <w:r w:rsidR="0062254D" w:rsidRPr="00BA7DCF">
        <w:rPr>
          <w:rFonts w:ascii="Times New Roman" w:hAnsi="Times New Roman" w:cs="Times New Roman"/>
          <w:lang w:val="en-GB"/>
        </w:rPr>
        <w:t xml:space="preserve">. </w:t>
      </w:r>
      <w:r w:rsidRPr="00BA7DCF">
        <w:rPr>
          <w:rFonts w:ascii="Times New Roman" w:hAnsi="Times New Roman" w:cs="Times New Roman"/>
          <w:lang w:val="en-GB"/>
        </w:rPr>
        <w:t>This has led to their participation in the EU’s internal market and adoption of its four freedoms</w:t>
      </w:r>
      <w:r w:rsidR="005F59AF" w:rsidRPr="00BA7DCF">
        <w:rPr>
          <w:rFonts w:ascii="Times New Roman" w:hAnsi="Times New Roman" w:cs="Times New Roman"/>
          <w:lang w:val="en-GB"/>
        </w:rPr>
        <w:t xml:space="preserve"> (free movement of goods, capital, services and labour)</w:t>
      </w:r>
      <w:r w:rsidRPr="00BA7DCF">
        <w:rPr>
          <w:rFonts w:ascii="Times New Roman" w:hAnsi="Times New Roman" w:cs="Times New Roman"/>
          <w:lang w:val="en-GB"/>
        </w:rPr>
        <w:t>. Their participation in the European project nevertheless differs greatly, as discussed below. They are known for the way in which they have been able to not only meet the challenges that come with globalization and increased international competition but to turn them to their advantage</w:t>
      </w:r>
      <w:r w:rsidR="00940652" w:rsidRPr="00BA7DCF">
        <w:rPr>
          <w:rFonts w:ascii="Times New Roman" w:hAnsi="Times New Roman" w:cs="Times New Roman"/>
          <w:lang w:val="en-GB"/>
        </w:rPr>
        <w:t xml:space="preserve"> (Grøn &amp; Wivel, 2018)</w:t>
      </w:r>
      <w:r w:rsidRPr="00BA7DCF">
        <w:rPr>
          <w:rFonts w:ascii="Times New Roman" w:hAnsi="Times New Roman" w:cs="Times New Roman"/>
          <w:lang w:val="en-GB"/>
        </w:rPr>
        <w:t>. Yet, these have not been easy lessons to learn. The Nordic countries have had to undergo tough reforms in recent decades</w:t>
      </w:r>
      <w:r w:rsidR="00052DCC" w:rsidRPr="00BA7DCF">
        <w:rPr>
          <w:rFonts w:ascii="Times New Roman" w:hAnsi="Times New Roman" w:cs="Times New Roman"/>
          <w:lang w:val="en-GB"/>
        </w:rPr>
        <w:t>,</w:t>
      </w:r>
      <w:r w:rsidRPr="00BA7DCF">
        <w:rPr>
          <w:rFonts w:ascii="Times New Roman" w:hAnsi="Times New Roman" w:cs="Times New Roman"/>
          <w:lang w:val="en-GB"/>
        </w:rPr>
        <w:t xml:space="preserve"> following harsh recessions and economic crises, more often than not brought </w:t>
      </w:r>
      <w:r w:rsidR="00763652" w:rsidRPr="00BA7DCF">
        <w:rPr>
          <w:rFonts w:ascii="Times New Roman" w:hAnsi="Times New Roman" w:cs="Times New Roman"/>
          <w:lang w:val="en-GB"/>
        </w:rPr>
        <w:t>about</w:t>
      </w:r>
      <w:r w:rsidRPr="00BA7DCF">
        <w:rPr>
          <w:rFonts w:ascii="Times New Roman" w:hAnsi="Times New Roman" w:cs="Times New Roman"/>
          <w:lang w:val="en-GB"/>
        </w:rPr>
        <w:t xml:space="preserve"> by external developments. A common Nordic feature is that</w:t>
      </w:r>
      <w:r w:rsidR="00763652" w:rsidRPr="00BA7DCF">
        <w:rPr>
          <w:rFonts w:ascii="Times New Roman" w:hAnsi="Times New Roman" w:cs="Times New Roman"/>
          <w:lang w:val="en-GB"/>
        </w:rPr>
        <w:t>,</w:t>
      </w:r>
      <w:r w:rsidRPr="00BA7DCF">
        <w:rPr>
          <w:rFonts w:ascii="Times New Roman" w:hAnsi="Times New Roman" w:cs="Times New Roman"/>
          <w:lang w:val="en-GB"/>
        </w:rPr>
        <w:t xml:space="preserve"> while all adopted different sets of measures, all </w:t>
      </w:r>
      <w:r w:rsidR="00763652" w:rsidRPr="00BA7DCF">
        <w:rPr>
          <w:rFonts w:ascii="Times New Roman" w:hAnsi="Times New Roman" w:cs="Times New Roman"/>
          <w:lang w:val="en-GB"/>
        </w:rPr>
        <w:t>Nordic states</w:t>
      </w:r>
      <w:r w:rsidRPr="00BA7DCF">
        <w:rPr>
          <w:rFonts w:ascii="Times New Roman" w:hAnsi="Times New Roman" w:cs="Times New Roman"/>
          <w:lang w:val="en-GB"/>
        </w:rPr>
        <w:t xml:space="preserve"> introduced major reform programmes – most notably in the field of pensions </w:t>
      </w:r>
      <w:r w:rsidR="00763652" w:rsidRPr="00BA7DCF">
        <w:rPr>
          <w:rFonts w:ascii="Times New Roman" w:hAnsi="Times New Roman" w:cs="Times New Roman"/>
          <w:lang w:val="en-GB"/>
        </w:rPr>
        <w:t>–</w:t>
      </w:r>
      <w:r w:rsidRPr="00BA7DCF">
        <w:rPr>
          <w:rFonts w:ascii="Times New Roman" w:hAnsi="Times New Roman" w:cs="Times New Roman"/>
          <w:lang w:val="en-GB"/>
        </w:rPr>
        <w:t xml:space="preserve"> and fiscal consolidation to overcome their economic crisis</w:t>
      </w:r>
      <w:r w:rsidR="003849E6" w:rsidRPr="00BA7DCF">
        <w:rPr>
          <w:rFonts w:ascii="Times New Roman" w:hAnsi="Times New Roman" w:cs="Times New Roman"/>
          <w:lang w:val="en-GB"/>
        </w:rPr>
        <w:t xml:space="preserve"> and underpin the resilience of the welfare state in the long run</w:t>
      </w:r>
      <w:r w:rsidRPr="00BA7DCF">
        <w:rPr>
          <w:rFonts w:ascii="Times New Roman" w:hAnsi="Times New Roman" w:cs="Times New Roman"/>
          <w:lang w:val="en-GB"/>
        </w:rPr>
        <w:t>. Moreover, their ability to act decisively, promptly and with a broad social consensus has enabled them to restore international credibility and trust relatively quickly</w:t>
      </w:r>
      <w:r w:rsidR="00763652" w:rsidRPr="00BA7DCF">
        <w:rPr>
          <w:rFonts w:ascii="Times New Roman" w:hAnsi="Times New Roman" w:cs="Times New Roman"/>
          <w:lang w:val="en-GB"/>
        </w:rPr>
        <w:t>. This</w:t>
      </w:r>
      <w:r w:rsidRPr="00BA7DCF">
        <w:rPr>
          <w:rFonts w:ascii="Times New Roman" w:hAnsi="Times New Roman" w:cs="Times New Roman"/>
          <w:lang w:val="en-GB"/>
        </w:rPr>
        <w:t>, in turn</w:t>
      </w:r>
      <w:r w:rsidR="00763652" w:rsidRPr="00BA7DCF">
        <w:rPr>
          <w:rFonts w:ascii="Times New Roman" w:hAnsi="Times New Roman" w:cs="Times New Roman"/>
          <w:lang w:val="en-GB"/>
        </w:rPr>
        <w:t>,</w:t>
      </w:r>
      <w:r w:rsidRPr="00BA7DCF">
        <w:rPr>
          <w:rFonts w:ascii="Times New Roman" w:hAnsi="Times New Roman" w:cs="Times New Roman"/>
          <w:lang w:val="en-GB"/>
        </w:rPr>
        <w:t xml:space="preserve"> has had positive effects on and strengthened their national economies</w:t>
      </w:r>
      <w:r w:rsidR="008C3061" w:rsidRPr="00BA7DCF">
        <w:rPr>
          <w:rFonts w:ascii="Times New Roman" w:hAnsi="Times New Roman" w:cs="Times New Roman"/>
          <w:lang w:val="en-GB"/>
        </w:rPr>
        <w:t xml:space="preserve"> (Bergman, Jensen, &amp; Thøgersen, 2018)</w:t>
      </w:r>
      <w:r w:rsidRPr="00BA7DCF">
        <w:rPr>
          <w:rFonts w:ascii="Times New Roman" w:hAnsi="Times New Roman" w:cs="Times New Roman"/>
          <w:lang w:val="en-GB"/>
        </w:rPr>
        <w:t>. This ability relates directly to their small size. In fact, the</w:t>
      </w:r>
      <w:r w:rsidRPr="007F4C9C">
        <w:rPr>
          <w:rFonts w:ascii="Times New Roman" w:hAnsi="Times New Roman" w:cs="Times New Roman"/>
          <w:lang w:val="en-GB"/>
        </w:rPr>
        <w:t xml:space="preserve"> Nordic states have all been forced to develop and nurture adaptability and flexibility in their economic systems and administrations. In a way, they have been able to turn weakness, which comes with their small size, into a necessary strength, thus enabling them to run economically prosperous welfare states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&gt;&lt;Author&gt;Baldur&lt;/Author&gt;&lt;Year&gt;2015&lt;/Year&gt;&lt;RecNum&gt;56&lt;/RecNum&gt;&lt;DisplayText&gt;(Thorhallsson, 2015)&lt;/DisplayText&gt;&lt;record&gt;&lt;urls&gt;&lt;related-urls&gt;&lt;url&gt;https://brage.bibsys.no/xmlui/bitstream/handle/11250/284448/3/NUPI+Policy+Bief+12-15-Thorhallsson.pdf&lt;/url&gt;&lt;/related-urls&gt;&lt;/urls&gt;&lt;work-type&gt;Policy Brief&lt;/work-type&gt;&lt;titles&gt;&lt;title&gt;How Do Little Frogs Fly? Small States in the European Union&lt;/title&gt;&lt;/titles&gt;&lt;number&gt;12/2015&lt;/number&gt;&lt;access-date&gt;15 June 2018&lt;/access-date&gt;&lt;contributors&gt;&lt;authors&gt;&lt;author&gt;Baldur Thorhallsson&lt;/author&gt;&lt;/authors&gt;&lt;/contributors&gt;&lt;added-date format="utc"&gt;1529071648&lt;/added-date&gt;&lt;ref-type name="Generic"&gt;13&lt;/ref-type&gt;&lt;dates&gt;&lt;year&gt;2015&lt;/year&gt;&lt;/dates&gt;&lt;rec-number&gt;56&lt;/rec-number&gt;&lt;publisher&gt;Norwegian Institute of International Affairs&lt;/publisher&gt;&lt;last-updated-date format="utc"&gt;1529071648&lt;/last-updated-date&gt;&lt;/record&gt;&lt;/Cite&gt;&lt;/EndNote&gt;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(Thorhallsson, 2015)</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w:t>
      </w:r>
    </w:p>
    <w:p w14:paraId="251B2D31" w14:textId="77777777" w:rsidR="00822671" w:rsidRPr="007F4C9C" w:rsidRDefault="00822671" w:rsidP="007F4C9C">
      <w:pPr>
        <w:pStyle w:val="Body"/>
        <w:jc w:val="both"/>
        <w:rPr>
          <w:rFonts w:ascii="Times New Roman" w:eastAsia="Times New Roman" w:hAnsi="Times New Roman" w:cs="Times New Roman"/>
          <w:b/>
          <w:bCs/>
          <w:lang w:val="en-GB"/>
        </w:rPr>
      </w:pPr>
    </w:p>
    <w:p w14:paraId="1EA166D4" w14:textId="77777777" w:rsidR="00822671" w:rsidRPr="007F4C9C" w:rsidRDefault="00916190" w:rsidP="007F4C9C">
      <w:pPr>
        <w:pStyle w:val="Body"/>
        <w:jc w:val="both"/>
        <w:rPr>
          <w:rFonts w:ascii="Times New Roman" w:eastAsia="Times New Roman" w:hAnsi="Times New Roman" w:cs="Times New Roman"/>
          <w:b/>
          <w:bCs/>
          <w:lang w:val="en-GB"/>
        </w:rPr>
      </w:pPr>
      <w:r w:rsidRPr="007F4C9C">
        <w:rPr>
          <w:rFonts w:ascii="Times New Roman" w:hAnsi="Times New Roman" w:cs="Times New Roman"/>
          <w:b/>
          <w:bCs/>
          <w:i/>
          <w:iCs/>
          <w:lang w:val="en-GB"/>
        </w:rPr>
        <w:t>Immigration and migration crises</w:t>
      </w:r>
    </w:p>
    <w:p w14:paraId="0023AB8E" w14:textId="77777777" w:rsidR="00BC3D79" w:rsidRDefault="00BC3D79" w:rsidP="007F4C9C">
      <w:pPr>
        <w:pStyle w:val="Body"/>
        <w:jc w:val="both"/>
        <w:rPr>
          <w:rFonts w:ascii="Times New Roman" w:hAnsi="Times New Roman" w:cs="Times New Roman"/>
          <w:lang w:val="en-GB"/>
        </w:rPr>
      </w:pPr>
    </w:p>
    <w:p w14:paraId="30F28512" w14:textId="36228D26"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 xml:space="preserve">Immigration is not new to the Nordic countries, which have a long tradition of intra-Nordic immigration. This tradition was formalised in 1952 with the Nordic passport union, allowing any citizen of a Nordic country to reside in any other Nordic country. Immigration from non-OECD countries however, did not become pronounced in the region until after the </w:t>
      </w:r>
      <w:r w:rsidR="00763652">
        <w:rPr>
          <w:rFonts w:ascii="Times New Roman" w:hAnsi="Times New Roman" w:cs="Times New Roman"/>
          <w:lang w:val="en-GB"/>
        </w:rPr>
        <w:t xml:space="preserve">start </w:t>
      </w:r>
      <w:r w:rsidRPr="007F4C9C">
        <w:rPr>
          <w:rFonts w:ascii="Times New Roman" w:hAnsi="Times New Roman" w:cs="Times New Roman"/>
          <w:lang w:val="en-GB"/>
        </w:rPr>
        <w:t xml:space="preserve">of the </w:t>
      </w:r>
      <w:r w:rsidR="00763652">
        <w:rPr>
          <w:rFonts w:ascii="Times New Roman" w:hAnsi="Times New Roman" w:cs="Times New Roman"/>
          <w:lang w:val="en-GB"/>
        </w:rPr>
        <w:t>21</w:t>
      </w:r>
      <w:r w:rsidR="00763652" w:rsidRPr="004E54FF">
        <w:rPr>
          <w:rFonts w:ascii="Times New Roman" w:hAnsi="Times New Roman" w:cs="Times New Roman"/>
          <w:vertAlign w:val="superscript"/>
          <w:lang w:val="en-GB"/>
        </w:rPr>
        <w:t>st</w:t>
      </w:r>
      <w:r w:rsidR="00763652">
        <w:rPr>
          <w:rFonts w:ascii="Times New Roman" w:hAnsi="Times New Roman" w:cs="Times New Roman"/>
          <w:lang w:val="en-GB"/>
        </w:rPr>
        <w:t xml:space="preserve"> </w:t>
      </w:r>
      <w:r w:rsidRPr="007F4C9C">
        <w:rPr>
          <w:rFonts w:ascii="Times New Roman" w:hAnsi="Times New Roman" w:cs="Times New Roman"/>
          <w:lang w:val="en-GB"/>
        </w:rPr>
        <w:t xml:space="preserve">century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&gt;&lt;Author&gt;Brochmann&lt;/Author&gt;&lt;Year&gt;2017&lt;/Year&gt;&lt;RecNum&gt;19&lt;/RecNum&gt;&lt;DisplayText&gt;(Brochmann, 2017; Karlsdottir et al., 2018)&lt;/DisplayText&gt;&lt;record&gt;&lt;urls&gt;&lt;related-urls&gt;&lt;url&gt;https://www.routledgehandbooks.com/doi/10.4324/9781315695716.ch17&lt;/url&gt;&lt;/related-urls&gt;&lt;/urls&gt;&lt;isbn&gt;9781315695716&lt;/isbn&gt;&lt;titles&gt;&lt;title&gt;Immigration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format="utc"&gt;1528190997&lt;/last-updated-date&gt;&lt;electronic-resource-num&gt;10.4324/9781315695716.ch17&lt;/electronic-resource-num&gt;&lt;/record&gt;&lt;/Cite&gt;&lt;Cite  &gt;&lt;Author&gt;Karlsdottir&lt;/Author&gt;&lt;Year&gt;2018&lt;/Year&gt;&lt;record&gt;&lt;dates&gt;&lt;pub-dates&gt;&lt;date&gt;2018&lt;/date&gt;&lt;/pub-dates&gt;&lt;year&gt;2018&lt;/year&gt;&lt;/dates&gt;&lt;keywords&gt;&lt;keyword&gt;Social Sciences&lt;/keyword&gt;&lt;keyword&gt;Samhällsvetenskap&lt;/keyword&gt;&lt;/keywords&gt;&lt;urls&gt;&lt;related-urls&gt;&lt;url&gt;http://urn.kb.se/resolve?urn=urn:nbn:se:norden:org:diva-5127&lt;/url&gt;&lt;url&gt;http://urn.kb.se/resolve?urn=urn:nbn:se:norden:org:diva-5099&lt;/url&gt;&lt;url&gt;https://doi.org/10.6027/ANP2018-742&lt;/url&gt;&lt;url&gt;http://urn.kb.se/resolve?urn=urn:nbn:se:norden:org:diva-5181&lt;/url&gt;&lt;/related-urls&gt;&lt;/urls&gt;&lt;isbn&gt;978-92-893-5517-9 (ISBN)&amp;#13;978-92-893-5518-6 (ISBN)&amp;#13;978-92-893-5519-3 (ISBN)&lt;/isbn&gt;&lt;titles&gt;&lt;title&gt;State of the Nordic Region 2018 : Immigration and integration edition&lt;/title&gt;&lt;secondary-title&gt;ANP&lt;/secondary-title&gt;&lt;/titles&gt;&lt;pages&gt;82&lt;/pages&gt;&lt;urls&gt;&lt;pdf-urls&gt;&lt;url&gt;http://norden.diva-portal.org/smash/get/diva2:1192284/FULLTEXT01.pdf&lt;/url&gt;&lt;/pdf-urls&gt;&lt;/urls&gt;&lt;number&gt;2018:742&lt;/number&gt;&lt;access-date&gt;2018-03-22t09:52:44.805+01:00&lt;/access-date&gt;&lt;contributors&gt;&lt;authors&gt;&lt;author&gt;Karlsdottir, Anna&lt;/author&gt;&lt;author&gt;Rispling, Linus&lt;/author&gt;&lt;author&gt;Norlén, Gustaf&lt;/author&gt;&lt;author&gt;Randall, Linda&lt;/author&gt;&lt;author&gt;Gassen, Nora Sánchez&lt;/author&gt;&lt;author&gt;Heleniak, Timothy&lt;/author&gt;&lt;author&gt;Peurell, Erik&lt;/author&gt;&lt;author&gt;Rehn-Mendoza, Nina&lt;/author&gt;&lt;author&gt;Lagercrantz, Helena&lt;/author&gt;&lt;/authors&gt;&lt;/contributors&gt;&lt;language&gt;eng&lt;/language&gt;&lt;added-date format="utc"&gt;1529573330&lt;/added-date&gt;&lt;pub-location&gt;Copenhagen&lt;/pub-location&gt;&lt;ref-type name="Generic"&gt;13&lt;/ref-type&gt;&lt;rec-number&gt;63&lt;/rec-number&gt;&lt;publisher&gt;Nordisk Ministerråd&lt;/publisher&gt;&lt;last-updated-date format="utc"&gt;1529605324&lt;/last-updated-date&gt;&lt;electronic-resource-num&gt;10.6027/ANP2018-742&amp;#13;http://norden.diva-portal.org/smash/get/diva2:1192284/PREVIEW01.jpg&lt;/electronic-resource-num&gt;&lt;remote-database-name&gt;DiVA&lt;/remote-database-name&gt;&lt;num-vols&gt;2018:742&lt;/num-vols&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(Karlsdottir et al.,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 huge influx of asylum seekers and refugees from war-torn countries as well as from poorer countries outside the OECD, notably since 2015, has increased support for populist anti-immigration and anti-multicultural parties and led to more restrictive immigration policies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&gt;&lt;Author&gt;Brochmann&lt;/Author&gt;&lt;Year&gt;2017&lt;/Year&gt;&lt;RecNum&gt;19&lt;/RecNum&gt;&lt;DisplayText&gt;(Brochmann, 2017)&lt;/DisplayText&gt;&lt;record&gt;&lt;urls&gt;&lt;related-urls&gt;&lt;url&gt;https://www.routledgehandbooks.com/doi/10.4324/9781315695716.ch17&lt;/url&gt;&lt;/related-urls&gt;&lt;/urls&gt;&lt;isbn&gt;9781315695716&lt;/isbn&gt;&lt;titles&gt;&lt;title&gt;Immigration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(Brochmann,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Moreover, populist parties in Finland, Denmark and Norway have developed from generally marginalized actors into accepted political players with real political sway and the capacity to influence policy</w:t>
      </w:r>
      <w:r w:rsidR="00353396">
        <w:rPr>
          <w:rFonts w:ascii="Times New Roman" w:hAnsi="Times New Roman" w:cs="Times New Roman"/>
          <w:lang w:val="en-GB"/>
        </w:rPr>
        <w:t xml:space="preserv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&gt;&lt;Author&gt;Jungar&lt;/Author&gt;&lt;Year&gt;2017&lt;/Year&gt;&lt;RecNum&gt;13&lt;/RecNum&gt;&lt;DisplayText&gt;(Jungar, 2017)&lt;/DisplayText&gt;&lt;record&gt;&lt;urls&gt;&lt;related-urls&gt;&lt;url&gt;https://www.routledgehandbooks.com/doi/10.4324/9781315695716.ch11&lt;/url&gt;&lt;/related-urls&gt;&lt;/urls&gt;&lt;isbn&gt;9781315695716&lt;/isbn&gt;&lt;titles&gt;&lt;title&gt;Continuity and convergence&lt;/title&gt;&lt;secondary-title&gt;The Routledge Handbook of Scandinavian Politics&lt;/secondary-title&gt;&lt;/titles&gt;&lt;access-date&gt;2018/05/24&lt;/access-date&gt;&lt;contributors&gt;&lt;authors&gt;&lt;author&gt;Jungar, Ann-Cathrine&lt;/author&gt;&lt;/authors&gt;&lt;/contributors&gt;&lt;section&gt;Continuity and convergence&lt;/section&gt;&lt;added-date format="utc"&gt;1527171293&lt;/added-date&gt;&lt;ref-type name="Book Section"&gt;5&lt;/ref-type&gt;&lt;dates&gt;&lt;year&gt;2017&lt;/year&gt;&lt;/dates&gt;&lt;rec-number&gt;13&lt;/rec-number&gt;&lt;publisher&gt;Routledge&lt;/publisher&gt;&lt;last-updated-date format="utc"&gt;1528191668&lt;/last-updated-date&gt;&lt;electronic-resource-num&gt;10.4324/9781315695716.ch11&lt;/electronic-resource-num&gt;&lt;/record&gt;&lt;/Cite&gt;&lt;/EndNote&gt;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(Jungar,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62E7C3E7" w14:textId="27C25422"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eastAsia="Times New Roman" w:hAnsi="Times New Roman" w:cs="Times New Roman"/>
          <w:lang w:val="en-GB"/>
        </w:rPr>
        <w:lastRenderedPageBreak/>
        <w:tab/>
        <w:t>Sweden, Denmark</w:t>
      </w:r>
      <w:r w:rsidRPr="007F4C9C">
        <w:rPr>
          <w:rFonts w:ascii="Times New Roman" w:hAnsi="Times New Roman" w:cs="Times New Roman"/>
          <w:lang w:val="en-GB"/>
        </w:rPr>
        <w:t xml:space="preserve"> and Norway have traditionally been known for liberal, “humanitarian” approaches to immigration, focusing on multiculturalism and integration. In fact, Sweden has been labelled as the “leading immigrant state in the region in terms of seniority, scope and policy making”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&gt;&lt;Author&gt;Brochmann&lt;/Author&gt;&lt;Year&gt;2017&lt;/Year&gt;&lt;RecNum&gt;19&lt;/RecNum&gt;&lt;Pages&gt;230&lt;/Pages&gt;&lt;DisplayText&gt;(Brochmann, 2017, p. 230)&lt;/DisplayText&gt;&lt;record&gt;&lt;urls&gt;&lt;related-urls&gt;&lt;url&gt;https://www.routledgehandbooks.com/doi/10.4324/9781315695716.ch17&lt;/url&gt;&lt;/related-urls&gt;&lt;/urls&gt;&lt;isbn&gt;9781315695716&lt;/isbn&gt;&lt;titles&gt;&lt;title&gt;Immigration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(Brochmann, 201</w:t>
      </w:r>
      <w:r w:rsidR="00181226">
        <w:rPr>
          <w:rFonts w:ascii="Times New Roman" w:hAnsi="Times New Roman" w:cs="Times New Roman"/>
          <w:lang w:val="en-GB"/>
        </w:rPr>
        <w:t>8</w:t>
      </w:r>
      <w:r w:rsidRPr="007F4C9C">
        <w:rPr>
          <w:rFonts w:ascii="Times New Roman" w:hAnsi="Times New Roman" w:cs="Times New Roman"/>
          <w:lang w:val="en-GB"/>
        </w:rPr>
        <w:t>, p. 230)</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Denmark and Norway followed Sweden until the 1980’s, when they chose different and more restrictive paths, accepting fewer immigrants, although </w:t>
      </w:r>
      <w:r w:rsidR="00763652">
        <w:rPr>
          <w:rFonts w:ascii="Times New Roman" w:hAnsi="Times New Roman" w:cs="Times New Roman"/>
          <w:lang w:val="en-GB"/>
        </w:rPr>
        <w:t>–</w:t>
      </w:r>
      <w:r w:rsidRPr="007F4C9C">
        <w:rPr>
          <w:rFonts w:ascii="Times New Roman" w:hAnsi="Times New Roman" w:cs="Times New Roman"/>
          <w:lang w:val="en-GB"/>
        </w:rPr>
        <w:t xml:space="preserve"> as in Sweden – </w:t>
      </w:r>
      <w:r w:rsidR="00763652">
        <w:rPr>
          <w:rFonts w:ascii="Times New Roman" w:hAnsi="Times New Roman" w:cs="Times New Roman"/>
          <w:lang w:val="en-GB"/>
        </w:rPr>
        <w:t>once</w:t>
      </w:r>
      <w:r w:rsidR="00763652" w:rsidRPr="007F4C9C">
        <w:rPr>
          <w:rFonts w:ascii="Times New Roman" w:hAnsi="Times New Roman" w:cs="Times New Roman"/>
          <w:lang w:val="en-GB"/>
        </w:rPr>
        <w:t xml:space="preserve"> </w:t>
      </w:r>
      <w:r w:rsidRPr="007F4C9C">
        <w:rPr>
          <w:rFonts w:ascii="Times New Roman" w:hAnsi="Times New Roman" w:cs="Times New Roman"/>
          <w:lang w:val="en-GB"/>
        </w:rPr>
        <w:t xml:space="preserve">immigrants were </w:t>
      </w:r>
      <w:r w:rsidR="00D613DF">
        <w:rPr>
          <w:rFonts w:ascii="Times New Roman" w:hAnsi="Times New Roman" w:cs="Times New Roman"/>
          <w:lang w:val="en-GB"/>
        </w:rPr>
        <w:t>“</w:t>
      </w:r>
      <w:r w:rsidRPr="007F4C9C">
        <w:rPr>
          <w:rFonts w:ascii="Times New Roman" w:hAnsi="Times New Roman" w:cs="Times New Roman"/>
          <w:lang w:val="en-GB"/>
        </w:rPr>
        <w:t>in</w:t>
      </w:r>
      <w:r w:rsidR="00D613DF">
        <w:rPr>
          <w:rFonts w:ascii="Times New Roman" w:hAnsi="Times New Roman" w:cs="Times New Roman"/>
          <w:lang w:val="en-GB"/>
        </w:rPr>
        <w:t>”</w:t>
      </w:r>
      <w:r w:rsidR="00763652">
        <w:rPr>
          <w:rFonts w:ascii="Times New Roman" w:hAnsi="Times New Roman" w:cs="Times New Roman"/>
          <w:lang w:val="en-GB"/>
        </w:rPr>
        <w:t>,</w:t>
      </w:r>
      <w:r w:rsidRPr="007F4C9C">
        <w:rPr>
          <w:rFonts w:ascii="Times New Roman" w:hAnsi="Times New Roman" w:cs="Times New Roman"/>
          <w:lang w:val="en-GB"/>
        </w:rPr>
        <w:t xml:space="preserve"> they enjoyed </w:t>
      </w:r>
      <w:r w:rsidR="00763652">
        <w:rPr>
          <w:rFonts w:ascii="Times New Roman" w:hAnsi="Times New Roman" w:cs="Times New Roman"/>
          <w:lang w:val="en-GB"/>
        </w:rPr>
        <w:t>a</w:t>
      </w:r>
      <w:r w:rsidR="00673048">
        <w:rPr>
          <w:rFonts w:ascii="Times New Roman" w:hAnsi="Times New Roman" w:cs="Times New Roman"/>
          <w:lang w:val="en-GB"/>
        </w:rPr>
        <w:t xml:space="preserve"> </w:t>
      </w:r>
      <w:r w:rsidRPr="007F4C9C">
        <w:rPr>
          <w:rFonts w:ascii="Times New Roman" w:hAnsi="Times New Roman" w:cs="Times New Roman"/>
          <w:lang w:val="en-GB"/>
        </w:rPr>
        <w:t xml:space="preserve">treatment </w:t>
      </w:r>
      <w:r w:rsidR="00763652">
        <w:rPr>
          <w:rFonts w:ascii="Times New Roman" w:hAnsi="Times New Roman" w:cs="Times New Roman"/>
          <w:lang w:val="en-GB"/>
        </w:rPr>
        <w:t xml:space="preserve">equal </w:t>
      </w:r>
      <w:r w:rsidRPr="007F4C9C">
        <w:rPr>
          <w:rFonts w:ascii="Times New Roman" w:hAnsi="Times New Roman" w:cs="Times New Roman"/>
          <w:lang w:val="en-GB"/>
        </w:rPr>
        <w:t xml:space="preserve">to </w:t>
      </w:r>
      <w:r w:rsidR="00763652">
        <w:rPr>
          <w:rFonts w:ascii="Times New Roman" w:hAnsi="Times New Roman" w:cs="Times New Roman"/>
          <w:lang w:val="en-GB"/>
        </w:rPr>
        <w:t xml:space="preserve">that of </w:t>
      </w:r>
      <w:r w:rsidRPr="007F4C9C">
        <w:rPr>
          <w:rFonts w:ascii="Times New Roman" w:hAnsi="Times New Roman" w:cs="Times New Roman"/>
          <w:lang w:val="en-GB"/>
        </w:rPr>
        <w:t xml:space="preserve">other citizens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&gt;&lt;Author&gt;Brochmann&lt;/Author&gt;&lt;Year&gt;2017&lt;/Year&gt;&lt;RecNum&gt;19&lt;/RecNum&gt;&lt;Pages&gt;230-231&lt;/Pages&gt;&lt;DisplayText&gt;(Brochmann, 2017, pp. 230-231)&lt;/DisplayText&gt;&lt;record&gt;&lt;urls&gt;&lt;related-urls&gt;&lt;url&gt;https://www.routledgehandbooks.com/doi/10.4324/9781315695716.ch17&lt;/url&gt;&lt;/related-urls&gt;&lt;/urls&gt;&lt;isbn&gt;9781315695716&lt;/isbn&gt;&lt;titles&gt;&lt;title&gt;Immigration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(Brochmann, 201</w:t>
      </w:r>
      <w:r w:rsidR="00181226">
        <w:rPr>
          <w:rFonts w:ascii="Times New Roman" w:hAnsi="Times New Roman" w:cs="Times New Roman"/>
          <w:lang w:val="en-GB"/>
        </w:rPr>
        <w:t>8</w:t>
      </w:r>
      <w:r w:rsidRPr="007F4C9C">
        <w:rPr>
          <w:rFonts w:ascii="Times New Roman" w:hAnsi="Times New Roman" w:cs="Times New Roman"/>
          <w:lang w:val="en-GB"/>
        </w:rPr>
        <w:t>, pp. 230-231)</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70534FE1" w14:textId="055ECC62"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Finland and Iceland differ from their Nordic partners in this field</w:t>
      </w:r>
      <w:r w:rsidR="00763652">
        <w:rPr>
          <w:rFonts w:ascii="Times New Roman" w:hAnsi="Times New Roman" w:cs="Times New Roman"/>
          <w:lang w:val="en-GB"/>
        </w:rPr>
        <w:t>. They</w:t>
      </w:r>
      <w:r w:rsidR="004E54FF">
        <w:rPr>
          <w:rFonts w:ascii="Times New Roman" w:hAnsi="Times New Roman" w:cs="Times New Roman"/>
          <w:lang w:val="en-GB"/>
        </w:rPr>
        <w:t xml:space="preserve"> </w:t>
      </w:r>
      <w:r w:rsidRPr="007F4C9C">
        <w:rPr>
          <w:rFonts w:ascii="Times New Roman" w:hAnsi="Times New Roman" w:cs="Times New Roman"/>
          <w:lang w:val="en-GB"/>
        </w:rPr>
        <w:t xml:space="preserve">were </w:t>
      </w:r>
      <w:r w:rsidR="00763652">
        <w:rPr>
          <w:rFonts w:ascii="Times New Roman" w:hAnsi="Times New Roman" w:cs="Times New Roman"/>
          <w:lang w:val="en-GB"/>
        </w:rPr>
        <w:t xml:space="preserve">net </w:t>
      </w:r>
      <w:r w:rsidRPr="007F4C9C">
        <w:rPr>
          <w:rFonts w:ascii="Times New Roman" w:hAnsi="Times New Roman" w:cs="Times New Roman"/>
          <w:lang w:val="en-GB"/>
        </w:rPr>
        <w:t>emigration countries until the 1980’s and 1990’s respectively. At the turn of the century, Finland would follow closely in Sweden’s liberal steps with regards to policy. Iceland however, which had very few immigrants, resembles Denmark more than Sweden in this regard. Unlike its Nordic partners, immigration has not become a major politic</w:t>
      </w:r>
      <w:r w:rsidR="00763652">
        <w:rPr>
          <w:rFonts w:ascii="Times New Roman" w:hAnsi="Times New Roman" w:cs="Times New Roman"/>
          <w:lang w:val="en-GB"/>
        </w:rPr>
        <w:t>al</w:t>
      </w:r>
      <w:r w:rsidRPr="007F4C9C">
        <w:rPr>
          <w:rFonts w:ascii="Times New Roman" w:hAnsi="Times New Roman" w:cs="Times New Roman"/>
          <w:lang w:val="en-GB"/>
        </w:rPr>
        <w:t xml:space="preserve"> issue in Iceland. However, both Finland and Iceland have experienced changes in the flow of immigrants to their countries since the beginning of the European migration crisis</w:t>
      </w:r>
      <w:r w:rsidR="00763652">
        <w:rPr>
          <w:rFonts w:ascii="Times New Roman" w:hAnsi="Times New Roman" w:cs="Times New Roman"/>
          <w:lang w:val="en-GB"/>
        </w:rPr>
        <w:t>. This</w:t>
      </w:r>
      <w:r w:rsidR="004E54FF">
        <w:rPr>
          <w:rFonts w:ascii="Times New Roman" w:hAnsi="Times New Roman" w:cs="Times New Roman"/>
          <w:lang w:val="en-GB"/>
        </w:rPr>
        <w:t xml:space="preserve"> </w:t>
      </w:r>
      <w:r w:rsidRPr="007F4C9C">
        <w:rPr>
          <w:rFonts w:ascii="Times New Roman" w:hAnsi="Times New Roman" w:cs="Times New Roman"/>
          <w:lang w:val="en-GB"/>
        </w:rPr>
        <w:t xml:space="preserve">may affect political developments </w:t>
      </w:r>
      <w:r w:rsidR="00763652">
        <w:rPr>
          <w:rFonts w:ascii="Times New Roman" w:hAnsi="Times New Roman" w:cs="Times New Roman"/>
          <w:lang w:val="en-GB"/>
        </w:rPr>
        <w:t xml:space="preserve">at home </w:t>
      </w:r>
      <w:r w:rsidRPr="007F4C9C">
        <w:rPr>
          <w:rFonts w:ascii="Times New Roman" w:hAnsi="Times New Roman" w:cs="Times New Roman"/>
          <w:lang w:val="en-GB"/>
        </w:rPr>
        <w:t xml:space="preserve">and thus policies in the near future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&gt;&lt;Author&gt;Brochmann&lt;/Author&gt;&lt;Year&gt;2017&lt;/Year&gt;&lt;RecNum&gt;19&lt;/RecNum&gt;&lt;DisplayText&gt;(Brochmann, 2017; MPI, 2018)&lt;/DisplayText&gt;&lt;record&gt;&lt;urls&gt;&lt;related-urls&gt;&lt;url&gt;https://www.routledgehandbooks.com/doi/10.4324/9781315695716.ch17&lt;/url&gt;&lt;/related-urls&gt;&lt;/urls&gt;&lt;isbn&gt;9781315695716&lt;/isbn&gt;&lt;titles&gt;&lt;title&gt;Immigration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format="utc"&gt;1528190997&lt;/last-updated-date&gt;&lt;electronic-resource-num&gt;10.4324/9781315695716.ch17&lt;/electronic-resource-num&gt;&lt;/record&gt;&lt;/Cite&gt;&lt;Cite  &gt;&lt;Author&gt;MPI&lt;/Author&gt;&lt;Year&gt;2018&lt;/Year&gt;&lt;RecNum&gt;64&lt;/RecNum&gt;&lt;record&gt;&lt;dates&gt;&lt;pub-dates&gt;&lt;date&gt;21 June 2018&lt;/date&gt;&lt;/pub-dates&gt;&lt;year&gt;2018&lt;/year&gt;&lt;/dates&gt;&lt;urls&gt;&lt;related-urls&gt;&lt;url&gt;https://www.migrationpolicy.org/programs/data-hub/charts/asylum-applications-euefta-country-2008-2017&lt;/url&gt;&lt;/related-urls&gt;&lt;/urls&gt;&lt;titles&gt;&lt;title&gt;Asylum Applications in the EU/EFTA by Country, 2008-2017&lt;/title&gt;&lt;/titles&gt;&lt;contributors&gt;&lt;authors&gt;&lt;author&gt;MPI,&lt;/author&gt;&lt;/authors&gt;&lt;/contributors&gt;&lt;edition&gt;Updated 27 February, 2018&lt;/edition&gt;&lt;language&gt;English&lt;/language&gt;&lt;added-date format="utc"&gt;1529595483&lt;/added-date&gt;&lt;ref-type name="Standard"&gt;58&lt;/ref-type&gt;&lt;remote-database-provider&gt;Eurostat&lt;/remote-database-provider&gt;&lt;rec-number&gt;64&lt;/rec-number&gt;&lt;publisher&gt;Migration Policy Institute (MPI)&lt;/publisher&gt;&lt;last-updated-date format="utc"&gt;1535966700&lt;/last-updated-date&gt;&lt;/record&gt;&lt;/Cite&gt;&lt;/EndNote&gt;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(Brochmann, 201</w:t>
      </w:r>
      <w:r w:rsidR="00181226">
        <w:rPr>
          <w:rFonts w:ascii="Times New Roman" w:hAnsi="Times New Roman" w:cs="Times New Roman"/>
          <w:lang w:val="en-GB"/>
        </w:rPr>
        <w:t>8</w:t>
      </w:r>
      <w:r w:rsidRPr="007F4C9C">
        <w:rPr>
          <w:rFonts w:ascii="Times New Roman" w:hAnsi="Times New Roman" w:cs="Times New Roman"/>
          <w:lang w:val="en-GB"/>
        </w:rPr>
        <w:t>; MPI,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472C5835" w14:textId="38FF1BC5" w:rsidR="00822671" w:rsidRPr="007F4C9C" w:rsidRDefault="00763652" w:rsidP="007F4C9C">
      <w:pPr>
        <w:pStyle w:val="Body"/>
        <w:ind w:firstLine="720"/>
        <w:jc w:val="both"/>
        <w:rPr>
          <w:rFonts w:ascii="Times New Roman" w:eastAsia="Times New Roman" w:hAnsi="Times New Roman" w:cs="Times New Roman"/>
          <w:lang w:val="en-GB"/>
        </w:rPr>
      </w:pPr>
      <w:r>
        <w:rPr>
          <w:rFonts w:ascii="Times New Roman" w:hAnsi="Times New Roman" w:cs="Times New Roman"/>
          <w:lang w:val="en-GB"/>
        </w:rPr>
        <w:t>T</w:t>
      </w:r>
      <w:r w:rsidR="00916190" w:rsidRPr="007F4C9C">
        <w:rPr>
          <w:rFonts w:ascii="Times New Roman" w:hAnsi="Times New Roman" w:cs="Times New Roman"/>
          <w:lang w:val="en-GB"/>
        </w:rPr>
        <w:t>he small size of the Nordic states, their populations and economies, make</w:t>
      </w:r>
      <w:r>
        <w:rPr>
          <w:rFonts w:ascii="Times New Roman" w:hAnsi="Times New Roman" w:cs="Times New Roman"/>
          <w:lang w:val="en-GB"/>
        </w:rPr>
        <w:t>s</w:t>
      </w:r>
      <w:r w:rsidR="00916190" w:rsidRPr="007F4C9C">
        <w:rPr>
          <w:rFonts w:ascii="Times New Roman" w:hAnsi="Times New Roman" w:cs="Times New Roman"/>
          <w:lang w:val="en-GB"/>
        </w:rPr>
        <w:t xml:space="preserve"> them more vulnerable, economically </w:t>
      </w:r>
      <w:r>
        <w:rPr>
          <w:rFonts w:ascii="Times New Roman" w:hAnsi="Times New Roman" w:cs="Times New Roman"/>
          <w:lang w:val="en-GB"/>
        </w:rPr>
        <w:t xml:space="preserve">and </w:t>
      </w:r>
      <w:r w:rsidR="00916190" w:rsidRPr="007F4C9C">
        <w:rPr>
          <w:rFonts w:ascii="Times New Roman" w:hAnsi="Times New Roman" w:cs="Times New Roman"/>
          <w:lang w:val="en-GB"/>
        </w:rPr>
        <w:t>socio-politically, to international developments</w:t>
      </w:r>
      <w:r>
        <w:rPr>
          <w:rFonts w:ascii="Times New Roman" w:hAnsi="Times New Roman" w:cs="Times New Roman"/>
          <w:lang w:val="en-GB"/>
        </w:rPr>
        <w:t>.</w:t>
      </w:r>
      <w:r w:rsidR="005C152E">
        <w:rPr>
          <w:rFonts w:ascii="Times New Roman" w:hAnsi="Times New Roman" w:cs="Times New Roman"/>
          <w:lang w:val="en-GB"/>
        </w:rPr>
        <w:t xml:space="preserve"> </w:t>
      </w:r>
      <w:r>
        <w:rPr>
          <w:rFonts w:ascii="Times New Roman" w:hAnsi="Times New Roman" w:cs="Times New Roman"/>
          <w:lang w:val="en-GB"/>
        </w:rPr>
        <w:t>T</w:t>
      </w:r>
      <w:r w:rsidR="00916190" w:rsidRPr="007F4C9C">
        <w:rPr>
          <w:rFonts w:ascii="Times New Roman" w:hAnsi="Times New Roman" w:cs="Times New Roman"/>
          <w:lang w:val="en-GB"/>
        </w:rPr>
        <w:t>he ongoing refugee crisis</w:t>
      </w:r>
      <w:r>
        <w:rPr>
          <w:rFonts w:ascii="Times New Roman" w:hAnsi="Times New Roman" w:cs="Times New Roman"/>
          <w:lang w:val="en-GB"/>
        </w:rPr>
        <w:t xml:space="preserve"> </w:t>
      </w:r>
      <w:r w:rsidR="00916190" w:rsidRPr="007F4C9C">
        <w:rPr>
          <w:rFonts w:ascii="Times New Roman" w:hAnsi="Times New Roman" w:cs="Times New Roman"/>
          <w:lang w:val="en-GB"/>
        </w:rPr>
        <w:t>has put extreme pressure on public finances at the central, regional and municipal levels</w:t>
      </w:r>
      <w:r w:rsidR="00673048">
        <w:rPr>
          <w:rFonts w:ascii="Times New Roman" w:hAnsi="Times New Roman" w:cs="Times New Roman"/>
          <w:lang w:val="en-GB"/>
        </w:rPr>
        <w:t>;</w:t>
      </w:r>
      <w:r w:rsidR="00916190" w:rsidRPr="007F4C9C">
        <w:rPr>
          <w:rFonts w:ascii="Times New Roman" w:hAnsi="Times New Roman" w:cs="Times New Roman"/>
          <w:lang w:val="en-GB"/>
        </w:rPr>
        <w:t xml:space="preserve"> in Sweden, there was a</w:t>
      </w:r>
      <w:r>
        <w:rPr>
          <w:rFonts w:ascii="Times New Roman" w:hAnsi="Times New Roman" w:cs="Times New Roman"/>
          <w:lang w:val="en-GB"/>
        </w:rPr>
        <w:t xml:space="preserve"> doubling </w:t>
      </w:r>
      <w:r w:rsidR="00916190" w:rsidRPr="007F4C9C">
        <w:rPr>
          <w:rFonts w:ascii="Times New Roman" w:hAnsi="Times New Roman" w:cs="Times New Roman"/>
          <w:lang w:val="en-GB"/>
        </w:rPr>
        <w:t>in the amount of asylum applications</w:t>
      </w:r>
      <w:r>
        <w:rPr>
          <w:rFonts w:ascii="Times New Roman" w:hAnsi="Times New Roman" w:cs="Times New Roman"/>
          <w:lang w:val="en-GB"/>
        </w:rPr>
        <w:t xml:space="preserve">, </w:t>
      </w:r>
      <w:r w:rsidR="00916190" w:rsidRPr="007F4C9C">
        <w:rPr>
          <w:rFonts w:ascii="Times New Roman" w:hAnsi="Times New Roman" w:cs="Times New Roman"/>
          <w:lang w:val="en-GB"/>
        </w:rPr>
        <w:t>from a</w:t>
      </w:r>
      <w:r>
        <w:rPr>
          <w:rFonts w:ascii="Times New Roman" w:hAnsi="Times New Roman" w:cs="Times New Roman"/>
          <w:lang w:val="en-GB"/>
        </w:rPr>
        <w:t>round</w:t>
      </w:r>
      <w:r w:rsidR="00916190" w:rsidRPr="007F4C9C">
        <w:rPr>
          <w:rFonts w:ascii="Times New Roman" w:hAnsi="Times New Roman" w:cs="Times New Roman"/>
          <w:lang w:val="en-GB"/>
        </w:rPr>
        <w:t xml:space="preserve"> 81,000 in 2014 to 160,000 in 2015</w:t>
      </w:r>
      <w:r>
        <w:rPr>
          <w:rFonts w:ascii="Times New Roman" w:hAnsi="Times New Roman" w:cs="Times New Roman"/>
          <w:lang w:val="en-GB"/>
        </w:rPr>
        <w:t>, before falling back to around 30,000 annually in 2016 and 2017</w:t>
      </w:r>
      <w:r w:rsidR="00916190" w:rsidRPr="007F4C9C">
        <w:rPr>
          <w:rFonts w:ascii="Times New Roman" w:hAnsi="Times New Roman" w:cs="Times New Roman"/>
          <w:lang w:val="en-GB"/>
        </w:rPr>
        <w:t xml:space="preserve">. This mirrors a move towards a more restrictive approach to immigration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&gt;&lt;Author&gt;Bergman&lt;/Author&gt;&lt;Year&gt;2017&lt;/Year&gt;&lt;DisplayText&gt;(Bergman, Jensen, &amp; Thøgersen, 2017; Brochmann, 2017; MPI, 2018)&lt;/DisplayText&gt;&lt;record&gt;&lt;urls&gt;&lt;related-urls&gt;&lt;url&gt;https://www.routledgehandbooks.com/doi/10.4324/9781315695716.ch14&lt;/url&gt;&lt;/related-urls&gt;&lt;/urls&gt;&lt;isbn&gt;9781315695716&lt;/isbn&gt;&lt;titles&gt;&lt;title&gt;Fiscal policy in the Scandinavian countries&lt;/title&gt;&lt;secondary-title&gt;The Routledge Handbook of Scandinavian Politics&lt;/secondary-title&gt;&lt;/titles&gt;&lt;access-date&gt;2018/05/24&lt;/access-date&gt;&lt;contributors&gt;&lt;authors&gt;&lt;author&gt;Bergman, U. Michael &lt;/author&gt;&lt;author&gt;Jensen, Svend E. Hougaard &lt;/author&gt;&lt;author&gt;Thøgersen, Øystein&lt;/author&gt;&lt;/authors&gt;&lt;/contributors&gt;&lt;section&gt;Fiscal policy in the Scandinavian countries&lt;/section&gt;&lt;added-date format="utc"&gt;1527171372&lt;/added-date&gt;&lt;ref-type name="Book Section"&gt;5&lt;/ref-type&gt;&lt;dates&gt;&lt;year&gt;2017&lt;/year&gt;&lt;/dates&gt;&lt;rec-number&gt;16&lt;/rec-number&gt;&lt;publisher&gt;Routledge&lt;/publisher&gt;&lt;last-updated-date format="utc"&gt;1529590681&lt;/last-updated-date&gt;&lt;electronic-resource-num&gt;10.4324/9781315695716.ch14&lt;/electronic-resource-num&gt;&lt;/record&gt;&lt;/Cite&gt;&lt;Cite  &gt;&lt;Author&gt;Brochmann&lt;/Author&gt;&lt;Year&gt;2017&lt;/Year&gt;&lt;RecNum&gt;19&lt;/RecNum&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format="utc"&gt;1528190997&lt;/last-updated-date&gt;&lt;electronic-resource-num&gt;10.4324/9781315695716.ch17&lt;/electronic-resource-num&gt;&lt;/record&gt;&lt;/Cite&gt;&lt;Cite  &gt;&lt;Author&gt;MPI&lt;/Author&gt;&lt;Year&gt;2018&lt;/Year&gt;&lt;RecNum&gt;64&lt;/RecNum&gt;&lt;record&gt;&lt;dates&gt;&lt;pub-dates&gt;&lt;date&gt;21 June 2018&lt;/date&gt;&lt;/pub-dates&gt;&lt;year&gt;2018&lt;/year&gt;&lt;/dates&gt;&lt;urls&gt;&lt;related-urls&gt;&lt;url&gt;https://www.migrationpolicy.org/programs/data-hub/charts/asylum-applications-euefta-country-2008-2017&lt;/url&gt;&lt;/related-urls&gt;&lt;/urls&gt;&lt;titles&gt;&lt;title&gt;Asylum Applications in the EU/EFTA by Country, 2008-2017&lt;/title&gt;&lt;/titles&gt;&lt;contributors&gt;&lt;authors&gt;&lt;author&gt;MPI,&lt;/author&gt;&lt;/authors&gt;&lt;/contributors&gt;&lt;edition&gt;Updated 27 February, 2018&lt;/edition&gt;&lt;language&gt;English&lt;/language&gt;&lt;added-date format="utc"&gt;1529595483&lt;/added-date&gt;&lt;ref-type name="Standard"&gt;58&lt;/ref-type&gt;&lt;remote-database-provider&gt;Eurostat&lt;/remote-database-provider&gt;&lt;rec-number&gt;64&lt;/rec-number&gt;&lt;publisher&gt;Migration Policy Institute (MPI)&lt;/publisher&gt;&lt;last-updated-date format="utc"&gt;1535966700&lt;/last-updated-date&gt;&lt;/record&gt;&lt;/Cite&gt;&lt;/EndNote&gt;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(Bergman, Jensen, &amp; Thøgersen, 201</w:t>
      </w:r>
      <w:r w:rsidR="00181226">
        <w:rPr>
          <w:rFonts w:ascii="Times New Roman" w:hAnsi="Times New Roman" w:cs="Times New Roman"/>
          <w:lang w:val="en-GB"/>
        </w:rPr>
        <w:t>8</w:t>
      </w:r>
      <w:r w:rsidR="00916190" w:rsidRPr="007F4C9C">
        <w:rPr>
          <w:rFonts w:ascii="Times New Roman" w:hAnsi="Times New Roman" w:cs="Times New Roman"/>
          <w:lang w:val="en-GB"/>
        </w:rPr>
        <w:t>; Brochmann, 201</w:t>
      </w:r>
      <w:r w:rsidR="00181226">
        <w:rPr>
          <w:rFonts w:ascii="Times New Roman" w:hAnsi="Times New Roman" w:cs="Times New Roman"/>
          <w:lang w:val="en-GB"/>
        </w:rPr>
        <w:t>8</w:t>
      </w:r>
      <w:r w:rsidR="00916190" w:rsidRPr="007F4C9C">
        <w:rPr>
          <w:rFonts w:ascii="Times New Roman" w:hAnsi="Times New Roman" w:cs="Times New Roman"/>
          <w:lang w:val="en-GB"/>
        </w:rPr>
        <w:t>; MPI, 2018)</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xml:space="preserve">. Although the numbers were much less pronounced in the other Nordic states, they all saw an increase </w:t>
      </w:r>
      <w:r>
        <w:rPr>
          <w:rFonts w:ascii="Times New Roman" w:hAnsi="Times New Roman" w:cs="Times New Roman"/>
          <w:lang w:val="en-GB"/>
        </w:rPr>
        <w:t>during</w:t>
      </w:r>
      <w:r w:rsidR="00916190" w:rsidRPr="007F4C9C">
        <w:rPr>
          <w:rFonts w:ascii="Times New Roman" w:hAnsi="Times New Roman" w:cs="Times New Roman"/>
          <w:lang w:val="en-GB"/>
        </w:rPr>
        <w:t xml:space="preserve"> 2014-2016</w:t>
      </w:r>
      <w:r>
        <w:rPr>
          <w:rFonts w:ascii="Times New Roman" w:hAnsi="Times New Roman" w:cs="Times New Roman"/>
          <w:lang w:val="en-GB"/>
        </w:rPr>
        <w:t xml:space="preserve">: </w:t>
      </w:r>
      <w:r w:rsidR="00916190" w:rsidRPr="007F4C9C">
        <w:rPr>
          <w:rFonts w:ascii="Times New Roman" w:hAnsi="Times New Roman" w:cs="Times New Roman"/>
          <w:lang w:val="en-GB"/>
        </w:rPr>
        <w:t>Iceland t</w:t>
      </w:r>
      <w:r>
        <w:rPr>
          <w:rFonts w:ascii="Times New Roman" w:hAnsi="Times New Roman" w:cs="Times New Roman"/>
          <w:lang w:val="en-GB"/>
        </w:rPr>
        <w:t>ook</w:t>
      </w:r>
      <w:r w:rsidR="00916190" w:rsidRPr="007F4C9C">
        <w:rPr>
          <w:rFonts w:ascii="Times New Roman" w:hAnsi="Times New Roman" w:cs="Times New Roman"/>
          <w:lang w:val="en-GB"/>
        </w:rPr>
        <w:t xml:space="preserve"> the lead in 2016 with 3</w:t>
      </w:r>
      <w:r>
        <w:rPr>
          <w:rFonts w:ascii="Times New Roman" w:hAnsi="Times New Roman" w:cs="Times New Roman"/>
          <w:lang w:val="en-GB"/>
        </w:rPr>
        <w:t>.</w:t>
      </w:r>
      <w:r w:rsidR="00916190" w:rsidRPr="007F4C9C">
        <w:rPr>
          <w:rFonts w:ascii="Times New Roman" w:hAnsi="Times New Roman" w:cs="Times New Roman"/>
          <w:lang w:val="en-GB"/>
        </w:rPr>
        <w:t>4 asylum seekers per 1</w:t>
      </w:r>
      <w:r>
        <w:rPr>
          <w:rFonts w:ascii="Times New Roman" w:hAnsi="Times New Roman" w:cs="Times New Roman"/>
          <w:lang w:val="en-GB"/>
        </w:rPr>
        <w:t>,</w:t>
      </w:r>
      <w:r w:rsidR="00916190" w:rsidRPr="007F4C9C">
        <w:rPr>
          <w:rFonts w:ascii="Times New Roman" w:hAnsi="Times New Roman" w:cs="Times New Roman"/>
          <w:lang w:val="en-GB"/>
        </w:rPr>
        <w:t xml:space="preserve">000 native citizens, having gone from receiving </w:t>
      </w:r>
      <w:r>
        <w:rPr>
          <w:rFonts w:ascii="Times New Roman" w:hAnsi="Times New Roman" w:cs="Times New Roman"/>
          <w:lang w:val="en-GB"/>
        </w:rPr>
        <w:t xml:space="preserve">just </w:t>
      </w:r>
      <w:r w:rsidR="00916190" w:rsidRPr="007F4C9C">
        <w:rPr>
          <w:rFonts w:ascii="Times New Roman" w:hAnsi="Times New Roman" w:cs="Times New Roman"/>
          <w:lang w:val="en-GB"/>
        </w:rPr>
        <w:t xml:space="preserve">45 asylum applications in 2010 to receiving 1,085 in 2017. </w:t>
      </w:r>
    </w:p>
    <w:p w14:paraId="0B40D1A2" w14:textId="0D8CA64F"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The heavy flows of migrants to the region has put a lot of pressure on the countries’ traditional political parties</w:t>
      </w:r>
      <w:r w:rsidR="00763652">
        <w:rPr>
          <w:rFonts w:ascii="Times New Roman" w:hAnsi="Times New Roman" w:cs="Times New Roman"/>
          <w:lang w:val="en-GB"/>
        </w:rPr>
        <w:t xml:space="preserve">; </w:t>
      </w:r>
      <w:r w:rsidRPr="007F4C9C">
        <w:rPr>
          <w:rFonts w:ascii="Times New Roman" w:hAnsi="Times New Roman" w:cs="Times New Roman"/>
          <w:lang w:val="en-GB"/>
        </w:rPr>
        <w:t xml:space="preserve">voting patterns </w:t>
      </w:r>
      <w:r w:rsidR="00763652">
        <w:rPr>
          <w:rFonts w:ascii="Times New Roman" w:hAnsi="Times New Roman" w:cs="Times New Roman"/>
          <w:lang w:val="en-GB"/>
        </w:rPr>
        <w:t>suggest</w:t>
      </w:r>
      <w:r w:rsidRPr="007F4C9C">
        <w:rPr>
          <w:rFonts w:ascii="Times New Roman" w:hAnsi="Times New Roman" w:cs="Times New Roman"/>
          <w:lang w:val="en-GB"/>
        </w:rPr>
        <w:t xml:space="preserve"> that an increasingly large part of the </w:t>
      </w:r>
      <w:r w:rsidR="00763652">
        <w:rPr>
          <w:rFonts w:ascii="Times New Roman" w:hAnsi="Times New Roman" w:cs="Times New Roman"/>
          <w:lang w:val="en-GB"/>
        </w:rPr>
        <w:t>No</w:t>
      </w:r>
      <w:r w:rsidR="00673048">
        <w:rPr>
          <w:rFonts w:ascii="Times New Roman" w:hAnsi="Times New Roman" w:cs="Times New Roman"/>
          <w:lang w:val="en-GB"/>
        </w:rPr>
        <w:t>rd</w:t>
      </w:r>
      <w:r w:rsidR="00763652">
        <w:rPr>
          <w:rFonts w:ascii="Times New Roman" w:hAnsi="Times New Roman" w:cs="Times New Roman"/>
          <w:lang w:val="en-GB"/>
        </w:rPr>
        <w:t xml:space="preserve">ic electorate </w:t>
      </w:r>
      <w:r w:rsidRPr="007F4C9C">
        <w:rPr>
          <w:rFonts w:ascii="Times New Roman" w:hAnsi="Times New Roman" w:cs="Times New Roman"/>
          <w:lang w:val="en-GB"/>
        </w:rPr>
        <w:t>opt</w:t>
      </w:r>
      <w:r w:rsidR="00763652">
        <w:rPr>
          <w:rFonts w:ascii="Times New Roman" w:hAnsi="Times New Roman" w:cs="Times New Roman"/>
          <w:lang w:val="en-GB"/>
        </w:rPr>
        <w:t>s</w:t>
      </w:r>
      <w:r w:rsidRPr="007F4C9C">
        <w:rPr>
          <w:rFonts w:ascii="Times New Roman" w:hAnsi="Times New Roman" w:cs="Times New Roman"/>
          <w:lang w:val="en-GB"/>
        </w:rPr>
        <w:t xml:space="preserve"> for parties that emphasize stricter immigration rules in their political agendas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&gt;&lt;Author&gt;Önnudóttir&lt;/Author&gt;&lt;Year&gt;2017&lt;/Year&gt;&lt;DisplayText&gt;(Önnudóttir &amp; Hardarson, 2017)&lt;/DisplayText&gt;&lt;record&gt;&lt;urls&gt;&lt;related-urls&gt;&lt;url&gt;https://www.routledgehandbooks.com/doi/10.4324/9781315695716.ch10&lt;/url&gt;&lt;/related-urls&gt;&lt;/urls&gt;&lt;isbn&gt;9781315695716&lt;/isbn&gt;&lt;titles&gt;&lt;title&gt;Public opinion and politics in Scandinavia&lt;/title&gt;&lt;secondary-title&gt;The Routledge Handbook of Scandinavian Politics&lt;/secondary-title&gt;&lt;/titles&gt;&lt;access-date&gt;2018/05/24&lt;/access-date&gt;&lt;contributors&gt;&lt;authors&gt;&lt;author&gt;Önnudóttir, Eva H.&lt;/author&gt;&lt;author&gt;Hardarson, Ólafur Th.&lt;/author&gt;&lt;/authors&gt;&lt;/contributors&gt;&lt;section&gt;Public opinion and politics in Scandinavia&lt;/section&gt;&lt;added-date format="utc"&gt;1527171261&lt;/added-date&gt;&lt;ref-type name="Book Section"&gt;5&lt;/ref-type&gt;&lt;dates&gt;&lt;year&gt;2017&lt;/year&gt;&lt;/dates&gt;&lt;rec-number&gt;12&lt;/rec-number&gt;&lt;publisher&gt;Routledge&lt;/publisher&gt;&lt;last-updated-date format="utc"&gt;1528191669&lt;/last-updated-date&gt;&lt;electronic-resource-num&gt;10.4324/9781315695716.ch10&lt;/electronic-resource-num&gt;&lt;/record&gt;&lt;/Cite&gt;&lt;/EndNote&gt;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(Önnudóttir &amp; Hardarson,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Nevertheless, according to a study by Önnudóttir and Hardarson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ExcludeAuth="1" &gt;&lt;Author&gt;Önnudóttir&lt;/Author&gt;&lt;Year&gt;2017&lt;/Year&gt;&lt;DisplayText&gt;(2017)&lt;/DisplayText&gt;&lt;record&gt;&lt;urls&gt;&lt;related-urls&gt;&lt;url&gt;https://www.routledgehandbooks.com/doi/10.4324/9781315695716.ch10&lt;/url&gt;&lt;/related-urls&gt;&lt;/urls&gt;&lt;isbn&gt;9781315695716&lt;/isbn&gt;&lt;titles&gt;&lt;title&gt;Public opinion and politics in Scandinavia&lt;/title&gt;&lt;secondary-title&gt;The Routledge Handbook of Scandinavian Politics&lt;/secondary-title&gt;&lt;/titles&gt;&lt;access-date&gt;2018/05/24&lt;/access-date&gt;&lt;contributors&gt;&lt;authors&gt;&lt;author&gt;Önnudóttir, Eva H.&lt;/author&gt;&lt;author&gt;Hardarson, Ólafur Th.&lt;/author&gt;&lt;/authors&gt;&lt;/contributors&gt;&lt;section&gt;Public opinion and politics in Scandinavia&lt;/section&gt;&lt;added-date format="utc"&gt;1527171261&lt;/added-date&gt;&lt;ref-type name="Book Section"&gt;5&lt;/ref-type&gt;&lt;dates&gt;&lt;year&gt;2017&lt;/year&gt;&lt;/dates&gt;&lt;rec-number&gt;12&lt;/rec-number&gt;&lt;publisher&gt;Routledge&lt;/publisher&gt;&lt;last-updated-date format="utc"&gt;1528191669&lt;/last-updated-date&gt;&lt;electronic-resource-num&gt;10.4324/9781315695716.ch10&lt;/electronic-resource-num&gt;&lt;/record&gt;&lt;/Cite&gt;&lt;/EndNote&gt;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 attitudes towards immigrants remained relatively stable between 2002-2014. The Nordic countries </w:t>
      </w:r>
      <w:r w:rsidR="00763652">
        <w:rPr>
          <w:rFonts w:ascii="Times New Roman" w:hAnsi="Times New Roman" w:cs="Times New Roman"/>
          <w:lang w:val="en-GB"/>
        </w:rPr>
        <w:t>have been</w:t>
      </w:r>
      <w:r w:rsidR="00B27F3C">
        <w:rPr>
          <w:rFonts w:ascii="Times New Roman" w:hAnsi="Times New Roman" w:cs="Times New Roman"/>
          <w:lang w:val="en-GB"/>
        </w:rPr>
        <w:t xml:space="preserve"> </w:t>
      </w:r>
      <w:r w:rsidRPr="007F4C9C">
        <w:rPr>
          <w:rFonts w:ascii="Times New Roman" w:hAnsi="Times New Roman" w:cs="Times New Roman"/>
          <w:lang w:val="en-GB"/>
        </w:rPr>
        <w:t>generally more positive towards immigration than their European neighbours</w:t>
      </w:r>
      <w:r w:rsidR="00763652">
        <w:rPr>
          <w:rFonts w:ascii="Times New Roman" w:hAnsi="Times New Roman" w:cs="Times New Roman"/>
          <w:lang w:val="en-GB"/>
        </w:rPr>
        <w:t xml:space="preserv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&gt;&lt;Author&gt;ESS&lt;/Author&gt;&lt;Year&gt;2018&lt;/Year&gt;&lt;RecNum&gt;126&lt;/RecNum&gt;&lt;DisplayText&gt;(ESS, 2018)&lt;/DisplayText&gt;&lt;record&gt;&lt;dates&gt;&lt;pub-dates&gt;&lt;date&gt;16 August 2018&lt;/date&gt;&lt;/pub-dates&gt;&lt;year&gt;2018&lt;/year&gt;&lt;/dates&gt;&lt;titles&gt;&lt;title&gt;ESS Round 8: European Social Survey: ESS-8 2016 Documentation Report. Edition 2.0.&lt;/title&gt;&lt;secondary-title&gt;European Social Survey Data Archive&lt;/secondary-title&gt;&lt;/titles&gt;&lt;contributors&gt;&lt;authors&gt;&lt;author&gt;ESS&lt;/author&gt;&lt;/authors&gt;&lt;/contributors&gt;&lt;added-date format="utc"&gt;1534422219&lt;/added-date&gt;&lt;pub-location&gt;Bergen&lt;/pub-location&gt;&lt;ref-type name="Online Database"&gt;45&lt;/ref-type&gt;&lt;rec-number&gt;126&lt;/rec-number&gt;&lt;publisher&gt;NSD - Norwegian Centre for Research Data for ESS ERIC.&lt;/publisher&gt;&lt;last-updated-date format="utc"&gt;1534422219&lt;/last-updated-date&gt;&lt;/record&gt;&lt;/Cite&gt;&lt;/EndNote&gt;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(ESS,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So, immigration is becoming increasingly important on the political agenda</w:t>
      </w:r>
      <w:r w:rsidR="00763652">
        <w:rPr>
          <w:rFonts w:ascii="Times New Roman" w:hAnsi="Times New Roman" w:cs="Times New Roman"/>
          <w:lang w:val="en-GB"/>
        </w:rPr>
        <w:t>,</w:t>
      </w:r>
      <w:r w:rsidRPr="007F4C9C">
        <w:rPr>
          <w:rFonts w:ascii="Times New Roman" w:hAnsi="Times New Roman" w:cs="Times New Roman"/>
          <w:lang w:val="en-GB"/>
        </w:rPr>
        <w:t xml:space="preserve"> there has been a move away from the traditional</w:t>
      </w:r>
      <w:r w:rsidR="00763652">
        <w:rPr>
          <w:rFonts w:ascii="Times New Roman" w:hAnsi="Times New Roman" w:cs="Times New Roman"/>
          <w:lang w:val="en-GB"/>
        </w:rPr>
        <w:t>ly more</w:t>
      </w:r>
      <w:r w:rsidRPr="007F4C9C">
        <w:rPr>
          <w:rFonts w:ascii="Times New Roman" w:hAnsi="Times New Roman" w:cs="Times New Roman"/>
          <w:lang w:val="en-GB"/>
        </w:rPr>
        <w:t xml:space="preserve"> open border policies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&gt;&lt;Author&gt;Brochmann&lt;/Author&gt;&lt;Year&gt;2017&lt;/Year&gt;&lt;RecNum&gt;19&lt;/RecNum&gt;&lt;DisplayText&gt;(Brochmann, 2017; Kuhnle &amp; Alestalo, 2017)&lt;/DisplayText&gt;&lt;record&gt;&lt;urls&gt;&lt;related-urls&gt;&lt;url&gt;https://www.routledgehandbooks.com/doi/10.4324/9781315695716.ch17&lt;/url&gt;&lt;/related-urls&gt;&lt;/urls&gt;&lt;isbn&gt;9781315695716&lt;/isbn&gt;&lt;titles&gt;&lt;title&gt;Immigration policies of the Scandinavian countries&lt;/title&gt;&lt;secondary-title&gt;The Routledge Handbook of Scandinavian Politics&lt;/secondary-title&gt;&lt;/titles&gt;&lt;access-date&gt;2018/05/24&lt;/access-date&gt;&lt;contributors&gt;&lt;authors&gt;&lt;author&gt;Brochmann, Grete&lt;/author&gt;&lt;/authors&gt;&lt;/contributors&gt;&lt;section&gt;Immigration policies of the Scandinavian countries&lt;/section&gt;&lt;added-date format="utc"&gt;1527171447&lt;/added-date&gt;&lt;ref-type name="Book Section"&gt;5&lt;/ref-type&gt;&lt;dates&gt;&lt;year&gt;2017&lt;/year&gt;&lt;/dates&gt;&lt;rec-number&gt;19&lt;/rec-number&gt;&lt;publisher&gt;Routledge&lt;/publisher&gt;&lt;last-updated-date format="utc"&gt;1528190997&lt;/last-updated-date&gt;&lt;electronic-resource-num&gt;10.4324/9781315695716.ch17&lt;/electronic-resource-num&gt;&lt;/record&gt;&lt;/Cite&gt;&lt;Cite  &gt;&lt;Author&gt;Kuhnle&lt;/Author&gt;&lt;Year&gt;2017&lt;/Year&gt;&lt;RecNum&gt;3&lt;/RecNum&gt;&lt;record&gt;&lt;urls&gt;&lt;related-urls&gt;&lt;url&gt;https://www.routledgehandbooks.com/doi/10.4324/9781315695716.ch1&lt;/url&gt;&lt;/related-urls&gt;&lt;/urls&gt;&lt;isbn&gt;9781315695716&lt;/isbn&gt;&lt;titles&gt;&lt;title&gt;The modern Scandinavian welfare state&lt;/title&gt;&lt;secondary-title&gt;The Routledge Handbook of Scandinavian Politics&lt;/secondary-title&gt;&lt;/titles&gt;&lt;access-date&gt;2018/05/24&lt;/access-date&gt;&lt;contributors&gt;&lt;authors&gt;&lt;author&gt;Kuhnle, Stein&lt;/author&gt;&lt;author&gt;Alestalo, Matti&lt;/author&gt;&lt;/authors&gt;&lt;/contributors&gt;&lt;section&gt;The modern Scandinavian welfare state&lt;/section&gt;&lt;added-date format="utc"&gt;1527171027&lt;/added-date&gt;&lt;ref-type name="Book Section"&gt;5&lt;/ref-type&gt;&lt;dates&gt;&lt;year&gt;2017&lt;/year&gt;&lt;/dates&gt;&lt;rec-number&gt;3&lt;/rec-number&gt;&lt;publisher&gt;Routledge&lt;/publisher&gt;&lt;last-updated-date format="utc"&gt;1527780375&lt;/last-updated-date&gt;&lt;electronic-resource-num&gt;10.4324/9781315695716.ch1&lt;/electronic-resource-num&gt;&lt;/record&gt;&lt;/Cite&gt;&lt;/EndNote&gt;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(Brochmann, 201</w:t>
      </w:r>
      <w:r w:rsidR="00181226">
        <w:rPr>
          <w:rFonts w:ascii="Times New Roman" w:hAnsi="Times New Roman" w:cs="Times New Roman"/>
          <w:lang w:val="en-GB"/>
        </w:rPr>
        <w:t>8</w:t>
      </w:r>
      <w:r w:rsidRPr="007F4C9C">
        <w:rPr>
          <w:rFonts w:ascii="Times New Roman" w:hAnsi="Times New Roman" w:cs="Times New Roman"/>
          <w:lang w:val="en-GB"/>
        </w:rPr>
        <w:t>; Kuhnle &amp; Alestalo,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and </w:t>
      </w:r>
      <w:r w:rsidR="00763652">
        <w:rPr>
          <w:rFonts w:ascii="Times New Roman" w:hAnsi="Times New Roman" w:cs="Times New Roman"/>
          <w:lang w:val="en-GB"/>
        </w:rPr>
        <w:t xml:space="preserve">there has been </w:t>
      </w:r>
      <w:r w:rsidRPr="007F4C9C">
        <w:rPr>
          <w:rFonts w:ascii="Times New Roman" w:hAnsi="Times New Roman" w:cs="Times New Roman"/>
          <w:lang w:val="en-GB"/>
        </w:rPr>
        <w:t>a rise in support for anti-immigration parties</w:t>
      </w:r>
      <w:r w:rsidR="00763652">
        <w:rPr>
          <w:rFonts w:ascii="Times New Roman" w:hAnsi="Times New Roman" w:cs="Times New Roman"/>
          <w:lang w:val="en-GB"/>
        </w:rPr>
        <w:t>;</w:t>
      </w:r>
      <w:r w:rsidRPr="007F4C9C">
        <w:rPr>
          <w:rFonts w:ascii="Times New Roman" w:hAnsi="Times New Roman" w:cs="Times New Roman"/>
          <w:lang w:val="en-GB"/>
        </w:rPr>
        <w:t xml:space="preserve"> </w:t>
      </w:r>
      <w:r w:rsidR="00763652">
        <w:rPr>
          <w:rFonts w:ascii="Times New Roman" w:hAnsi="Times New Roman" w:cs="Times New Roman"/>
          <w:lang w:val="en-GB"/>
        </w:rPr>
        <w:t xml:space="preserve">nevertheless, </w:t>
      </w:r>
      <w:r w:rsidRPr="007F4C9C">
        <w:rPr>
          <w:rFonts w:ascii="Times New Roman" w:hAnsi="Times New Roman" w:cs="Times New Roman"/>
          <w:lang w:val="en-GB"/>
        </w:rPr>
        <w:t xml:space="preserve">the Nordic public remains </w:t>
      </w:r>
      <w:r w:rsidR="00763652">
        <w:rPr>
          <w:rFonts w:ascii="Times New Roman" w:hAnsi="Times New Roman" w:cs="Times New Roman"/>
          <w:lang w:val="en-GB"/>
        </w:rPr>
        <w:t xml:space="preserve">overall </w:t>
      </w:r>
      <w:r w:rsidRPr="007F4C9C">
        <w:rPr>
          <w:rFonts w:ascii="Times New Roman" w:hAnsi="Times New Roman" w:cs="Times New Roman"/>
          <w:lang w:val="en-GB"/>
        </w:rPr>
        <w:t xml:space="preserve">relatively </w:t>
      </w:r>
      <w:r w:rsidR="00763652">
        <w:rPr>
          <w:rFonts w:ascii="Times New Roman" w:hAnsi="Times New Roman" w:cs="Times New Roman"/>
          <w:lang w:val="en-GB"/>
        </w:rPr>
        <w:t>well disposed</w:t>
      </w:r>
      <w:r w:rsidRPr="007F4C9C">
        <w:rPr>
          <w:rFonts w:ascii="Times New Roman" w:hAnsi="Times New Roman" w:cs="Times New Roman"/>
          <w:lang w:val="en-GB"/>
        </w:rPr>
        <w:t xml:space="preserve"> towards immigration and immigrants. </w:t>
      </w:r>
    </w:p>
    <w:p w14:paraId="50B6E84D" w14:textId="78CFCD8A"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eastAsia="Times New Roman" w:hAnsi="Times New Roman" w:cs="Times New Roman"/>
          <w:lang w:val="en-GB"/>
        </w:rPr>
        <w:tab/>
      </w:r>
      <w:r w:rsidR="00763652">
        <w:rPr>
          <w:rFonts w:ascii="Times New Roman" w:hAnsi="Times New Roman" w:cs="Times New Roman"/>
          <w:lang w:val="en-GB"/>
        </w:rPr>
        <w:t>P</w:t>
      </w:r>
      <w:r w:rsidRPr="007F4C9C">
        <w:rPr>
          <w:rFonts w:ascii="Times New Roman" w:hAnsi="Times New Roman" w:cs="Times New Roman"/>
          <w:lang w:val="en-GB"/>
        </w:rPr>
        <w:t xml:space="preserve">opulism “has been a long-standing political current in the Scandinavian political systems and goes against common perceptions of populism as short-lived, personalized and weakly institutionalized political forces”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&gt;&lt;Author&gt;Jungar&lt;/Author&gt;&lt;Year&gt;2017&lt;/Year&gt;&lt;RecNum&gt;13&lt;/RecNum&gt;&lt;Pages&gt;157&lt;/Pages&gt;&lt;DisplayText&gt;(Jungar, 2017, p. 157)&lt;/DisplayText&gt;&lt;record&gt;&lt;urls&gt;&lt;related-urls&gt;&lt;url&gt;https://www.routledgehandbooks.com/doi/10.4324/9781315695716.ch11&lt;/url&gt;&lt;/related-urls&gt;&lt;/urls&gt;&lt;isbn&gt;9781315695716&lt;/isbn&gt;&lt;titles&gt;&lt;title&gt;Continuity and convergence&lt;/title&gt;&lt;secondary-title&gt;The Routledge Handbook of Scandinavian Politics&lt;/secondary-title&gt;&lt;/titles&gt;&lt;access-date&gt;2018/05/24&lt;/access-date&gt;&lt;contributors&gt;&lt;authors&gt;&lt;author&gt;Jungar, Ann-Cathrine&lt;/author&gt;&lt;/authors&gt;&lt;/contributors&gt;&lt;section&gt;Continuity and convergence&lt;/section&gt;&lt;added-date format="utc"&gt;1527171293&lt;/added-date&gt;&lt;ref-type name="Book Section"&gt;5&lt;/ref-type&gt;&lt;dates&gt;&lt;year&gt;2017&lt;/year&gt;&lt;/dates&gt;&lt;rec-number&gt;13&lt;/rec-number&gt;&lt;publisher&gt;Routledge&lt;/publisher&gt;&lt;last-updated-date format="utc"&gt;1528191668&lt;/last-updated-date&gt;&lt;electronic-resource-num&gt;10.4324/9781315695716.ch11&lt;/electronic-resource-num&gt;&lt;/record&gt;&lt;/Cite&gt;&lt;/EndNote&gt;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(Jungar, 201</w:t>
      </w:r>
      <w:r w:rsidR="00181226">
        <w:rPr>
          <w:rFonts w:ascii="Times New Roman" w:hAnsi="Times New Roman" w:cs="Times New Roman"/>
          <w:lang w:val="en-GB"/>
        </w:rPr>
        <w:t>8</w:t>
      </w:r>
      <w:r w:rsidR="00B27F3C">
        <w:rPr>
          <w:rFonts w:ascii="Times New Roman" w:hAnsi="Times New Roman" w:cs="Times New Roman"/>
          <w:lang w:val="en-GB"/>
        </w:rPr>
        <w:t xml:space="preserve">, p. </w:t>
      </w:r>
      <w:r w:rsidRPr="007F4C9C">
        <w:rPr>
          <w:rFonts w:ascii="Times New Roman" w:hAnsi="Times New Roman" w:cs="Times New Roman"/>
          <w:lang w:val="en-GB"/>
        </w:rPr>
        <w:t>157)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Populist parties have maintained a presence in all Nordic countries since the 1950’s, except in Sweden and Iceland where their development is much more recent. Throughout the decades, these parties have mobilised public support in different policy niches at different times, ranging from anti-establishment, anti-tax-issues, anti-EU policies to anti-immigration/anti-multiculturalism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&gt;&lt;Author&gt;Hansen&lt;/Author&gt;&lt;Year&gt;2017&lt;/Year&gt;&lt;RecNum&gt;11&lt;/RecNum&gt;&lt;DisplayText&gt;(Hansen &amp; Kosiara-Pedersen, 2017; Jungar, 2017)&lt;/DisplayText&gt;&lt;record&gt;&lt;urls&gt;&lt;related-urls&gt;&lt;url&gt;https://www.routledgehandbooks.com/doi/10.4324/9781315695716.ch9&lt;/url&gt;&lt;/related-urls&gt;&lt;/urls&gt;&lt;isbn&gt;9781315695716&lt;/isbn&gt;&lt;titles&gt;&lt;title&gt;Nordic voters and party systems&lt;/title&gt;&lt;secondary-title&gt;The Routledge Handbook of Scandinavian Politics&lt;/secondary-title&gt;&lt;/titles&gt;&lt;access-date&gt;2018/05/24&lt;/access-date&gt;&lt;contributors&gt;&lt;authors&gt;&lt;author&gt;Hansen, Kasper M. &lt;/author&gt;&lt;author&gt;Kosiara-Pedersen, Karina&lt;/author&gt;&lt;/authors&gt;&lt;/contributors&gt;&lt;section&gt;Nordic voters and party systems&lt;/section&gt;&lt;added-date format="utc"&gt;1527171232&lt;/added-date&gt;&lt;ref-type name="Book Section"&gt;5&lt;/ref-type&gt;&lt;dates&gt;&lt;year&gt;2017&lt;/year&gt;&lt;/dates&gt;&lt;rec-number&gt;11&lt;/rec-number&gt;&lt;publisher&gt;Routledge&lt;/publisher&gt;&lt;last-updated-date format="utc"&gt;1528191669&lt;/last-updated-date&gt;&lt;electronic-resource-num&gt;10.4324/9781315695716.ch9&lt;/electronic-resource-num&gt;&lt;/record&gt;&lt;/Cite&gt;&lt;Cite  &gt;&lt;Author&gt;Jungar&lt;/Author&gt;&lt;Year&gt;2017&lt;/Year&gt;&lt;RecNum&gt;13&lt;/RecNum&gt;&lt;record&gt;&lt;urls&gt;&lt;related-urls&gt;&lt;url&gt;https://www.routledgehandbooks.com/doi/10.4324/9781315695716.ch11&lt;/url&gt;&lt;/related-urls&gt;&lt;/urls&gt;&lt;isbn&gt;9781315695716&lt;/isbn&gt;&lt;titles&gt;&lt;title&gt;Continuity and convergence&lt;/title&gt;&lt;secondary-title&gt;The Routledge Handbook of Scandinavian Politics&lt;/secondary-title&gt;&lt;/titles&gt;&lt;access-date&gt;2018/05/24&lt;/access-date&gt;&lt;contributors&gt;&lt;authors&gt;&lt;author&gt;Jungar, Ann-Cathrine&lt;/author&gt;&lt;/authors&gt;&lt;/contributors&gt;&lt;section&gt;Continuity and convergence&lt;/section&gt;&lt;added-date format="utc"&gt;1527171293&lt;/added-date&gt;&lt;ref-type name="Book Section"&gt;5&lt;/ref-type&gt;&lt;dates&gt;&lt;year&gt;2017&lt;/year&gt;&lt;/dates&gt;&lt;rec-number&gt;13&lt;/rec-number&gt;&lt;publisher&gt;Routledge&lt;/publisher&gt;&lt;last-updated-date format="utc"&gt;1528191668&lt;/last-updated-date&gt;&lt;electronic-resource-num&gt;10.4324/9781315695716.ch11&lt;/electronic-resource-num&gt;&lt;/record&gt;&lt;/Cite&gt;&lt;/EndNote&gt;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(Hansen &amp; Kosiara-Pedersen, 201</w:t>
      </w:r>
      <w:r w:rsidR="00181226">
        <w:rPr>
          <w:rFonts w:ascii="Times New Roman" w:hAnsi="Times New Roman" w:cs="Times New Roman"/>
          <w:lang w:val="en-GB"/>
        </w:rPr>
        <w:t>8</w:t>
      </w:r>
      <w:r w:rsidRPr="007F4C9C">
        <w:rPr>
          <w:rFonts w:ascii="Times New Roman" w:hAnsi="Times New Roman" w:cs="Times New Roman"/>
          <w:lang w:val="en-GB"/>
        </w:rPr>
        <w:t>; Jungar,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Today, these populist parties have been accepted by the traditional political parties as real political players (with the exception of Sweden) in line with the universal consensus seeking policy-making framework in the region. The Progressive Party in Norway is in government for the second consecutive term, after having supported centre-right governments twice between 1997 and 2005 and having gained 15.2% of the vote in 2015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&gt;&lt;Author&gt;Richard&lt;/Author&gt;&lt;Year&gt;2017&lt;/Year&gt;&lt;DisplayText&gt;(Milne, 2017)&lt;/DisplayText&gt;&lt;record&gt;&lt;urls&gt;&lt;related-urls&gt;&lt;url&gt;https://www.ft.com/content/b36d74be-9726-11e7-b83c-9588e51488a0&lt;/url&gt;&lt;/related-urls&gt;&lt;/urls&gt;&lt;titles&gt;&lt;title&gt;Norway’s centre-right government re-elected&lt;/title&gt;&lt;/titles&gt;&lt;number&gt;25 June&lt;/number&gt;&lt;contributors&gt;&lt;authors&gt;&lt;author&gt;Richard Milne&lt;/author&gt;&lt;/authors&gt;&lt;/contributors&gt;&lt;added-date format="utc"&gt;1529939218&lt;/added-date&gt;&lt;pub-location&gt;Oslo&lt;/pub-location&gt;&lt;ref-type name="Web Page"&gt;12&lt;/ref-type&gt;&lt;dates&gt;&lt;year&gt;2017&lt;/year&gt;&lt;/dates&gt;&lt;rec-number&gt;74&lt;/rec-number&gt;&lt;publisher&gt;Financial Times&lt;/publisher&gt;&lt;last-updated-date format="utc"&gt;1529939218&lt;/last-updated-date&gt;&lt;volume&gt;2018&lt;/volume&gt;&lt;/record&gt;&lt;/Cite&gt;&lt;/EndNote&gt;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(Milne,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A fragment from the anti-immigration/anti-multiculturalism and anti-EU/anti-establishment Finns Party (which received 17.7% of the votes in 2015), Blue Reform, continues to work in the Finnish coalition government that was formed in 2015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&gt;&lt;Author&gt;NEOnline&lt;/Author&gt;&lt;Year&gt;2017&lt;/Year&gt;&lt;RecNum&gt;72&lt;/RecNum&gt;&lt;DisplayText&gt;(NEOnline, 2017)&lt;/DisplayText&gt;&lt;record&gt;&lt;urls&gt;&lt;related-urls&gt;&lt;url&gt;https://www.neweurope.eu/article/blue-reform-new-party-finnish-far-right/&lt;/url&gt;&lt;/related-urls&gt;&lt;/urls&gt;&lt;titles&gt;&lt;title&gt;Blue Reform: the new party of the Finnish far-right&lt;/title&gt;&lt;/titles&gt;&lt;number&gt;25 June&lt;/number&gt;&lt;contributors&gt;&lt;authors&gt;&lt;author&gt;NEOnline&lt;/author&gt;&lt;/authors&gt;&lt;/contributors&gt;&lt;added-date format="utc"&gt;1529937675&lt;/added-date&gt;&lt;ref-type name="Web Page"&gt;12&lt;/ref-type&gt;&lt;dates&gt;&lt;year&gt;2017&lt;/year&gt;&lt;/dates&gt;&lt;rec-number&gt;72&lt;/rec-number&gt;&lt;publisher&gt;New Europe&lt;/publisher&gt;&lt;last-updated-date format="utc"&gt;1529937675&lt;/last-updated-date&gt;&lt;volume&gt;2018&lt;/volume&gt;&lt;/record&gt;&lt;/Cite&gt;&lt;/EndNote&gt;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(NEOnline,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 Danish People’s Party, which has been running on a similar ticket, has provided parliamentary support to the government four times over the last six </w:t>
      </w:r>
      <w:r w:rsidRPr="007F4C9C">
        <w:rPr>
          <w:rFonts w:ascii="Times New Roman" w:hAnsi="Times New Roman" w:cs="Times New Roman"/>
          <w:lang w:val="en-GB"/>
        </w:rPr>
        <w:lastRenderedPageBreak/>
        <w:t xml:space="preserve">government terms and </w:t>
      </w:r>
      <w:r w:rsidR="0054584B">
        <w:rPr>
          <w:rFonts w:ascii="Times New Roman" w:hAnsi="Times New Roman" w:cs="Times New Roman"/>
          <w:lang w:val="en-GB"/>
        </w:rPr>
        <w:t>in the 2015 parliamentary election, it became</w:t>
      </w:r>
      <w:r w:rsidRPr="007F4C9C">
        <w:rPr>
          <w:rFonts w:ascii="Times New Roman" w:hAnsi="Times New Roman" w:cs="Times New Roman"/>
          <w:lang w:val="en-GB"/>
        </w:rPr>
        <w:t xml:space="preserve"> the second largest party in Denmark with 21.1% of the votes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&gt;&lt;Author&gt;BBC&lt;/Author&gt;&lt;Year&gt;2015&lt;/Year&gt;&lt;RecNum&gt;75&lt;/RecNum&gt;&lt;DisplayText&gt;(BBC, 2015)&lt;/DisplayText&gt;&lt;record&gt;&lt;urls&gt;&lt;related-urls&gt;&lt;url&gt;https://www.bbc.com/news/world-europe-33171549&lt;/url&gt;&lt;/related-urls&gt;&lt;/urls&gt;&lt;titles&gt;&lt;title&gt;Danish election: Opposition bloc wins&lt;/title&gt;&lt;/titles&gt;&lt;number&gt;25 June&lt;/number&gt;&lt;contributors&gt;&lt;authors&gt;&lt;author&gt;BBC&lt;/author&gt;&lt;/authors&gt;&lt;/contributors&gt;&lt;added-date format="utc"&gt;1529939420&lt;/added-date&gt;&lt;ref-type name="Web Page"&gt;12&lt;/ref-type&gt;&lt;dates&gt;&lt;year&gt;2015&lt;/year&gt;&lt;/dates&gt;&lt;rec-number&gt;75&lt;/rec-number&gt;&lt;publisher&gt;BBC News Services&lt;/publisher&gt;&lt;last-updated-date format="utc"&gt;1529939420&lt;/last-updated-date&gt;&lt;volume&gt;2018&lt;/volume&gt;&lt;/record&gt;&lt;/Cite&gt;&lt;/EndNote&gt;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(BBC, 2015)</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 Sweden Democrats </w:t>
      </w:r>
      <w:r w:rsidR="00A00270" w:rsidRPr="007F4C9C">
        <w:rPr>
          <w:rFonts w:ascii="Times New Roman" w:hAnsi="Times New Roman" w:cs="Times New Roman"/>
          <w:lang w:val="en-GB"/>
        </w:rPr>
        <w:t xml:space="preserve">won </w:t>
      </w:r>
      <w:r w:rsidR="00B50769" w:rsidRPr="007F4C9C">
        <w:rPr>
          <w:rFonts w:ascii="Times New Roman" w:hAnsi="Times New Roman" w:cs="Times New Roman"/>
          <w:lang w:val="en-GB"/>
        </w:rPr>
        <w:t>17.5</w:t>
      </w:r>
      <w:r w:rsidR="00A00270" w:rsidRPr="007F4C9C">
        <w:rPr>
          <w:rFonts w:ascii="Times New Roman" w:hAnsi="Times New Roman" w:cs="Times New Roman"/>
          <w:lang w:val="en-GB"/>
        </w:rPr>
        <w:t>% of the votes in 2018</w:t>
      </w:r>
      <w:r w:rsidRPr="007F4C9C">
        <w:rPr>
          <w:rFonts w:ascii="Times New Roman" w:hAnsi="Times New Roman" w:cs="Times New Roman"/>
          <w:lang w:val="en-GB"/>
        </w:rPr>
        <w:t xml:space="preserve">. Having been treated as a pariah since their first parliamentary success in 2010, the party has been actively working towards becoming a legitimate party with government credibility, expelling openly racist and neo-Nazi members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&gt;&lt;Author&gt;Jungar&lt;/Author&gt;&lt;Year&gt;2017&lt;/Year&gt;&lt;RecNum&gt;13&lt;/RecNum&gt;&lt;DisplayText&gt;(Jungar, 2017)&lt;/DisplayText&gt;&lt;record&gt;&lt;urls&gt;&lt;related-urls&gt;&lt;url&gt;https://www.routledgehandbooks.com/doi/10.4324/9781315695716.ch11&lt;/url&gt;&lt;/related-urls&gt;&lt;/urls&gt;&lt;isbn&gt;9781315695716&lt;/isbn&gt;&lt;titles&gt;&lt;title&gt;Continuity and convergence&lt;/title&gt;&lt;secondary-title&gt;The Routledge Handbook of Scandinavian Politics&lt;/secondary-title&gt;&lt;/titles&gt;&lt;access-date&gt;2018/05/24&lt;/access-date&gt;&lt;contributors&gt;&lt;authors&gt;&lt;author&gt;Jungar, Ann-Cathrine&lt;/author&gt;&lt;/authors&gt;&lt;/contributors&gt;&lt;section&gt;Continuity and convergence&lt;/section&gt;&lt;added-date format="utc"&gt;1527171293&lt;/added-date&gt;&lt;ref-type name="Book Section"&gt;5&lt;/ref-type&gt;&lt;dates&gt;&lt;year&gt;2017&lt;/year&gt;&lt;/dates&gt;&lt;rec-number&gt;13&lt;/rec-number&gt;&lt;publisher&gt;Routledge&lt;/publisher&gt;&lt;last-updated-date format="utc"&gt;1528191668&lt;/last-updated-date&gt;&lt;electronic-resource-num&gt;10.4324/9781315695716.ch11&lt;/electronic-resource-num&gt;&lt;/record&gt;&lt;/Cite&gt;&lt;/EndNote&gt;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(Jungar,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Interestingly, the parties that were traditionally more right leaning in terms of economic issues, especially in Denmark and Norway, seem to be gaining increased support from adopting left of centre/centrist</w:t>
      </w:r>
      <w:r w:rsidR="00763652">
        <w:rPr>
          <w:rFonts w:ascii="Times New Roman" w:hAnsi="Times New Roman" w:cs="Times New Roman"/>
          <w:lang w:val="en-GB"/>
        </w:rPr>
        <w:t xml:space="preserve"> and</w:t>
      </w:r>
      <w:r w:rsidRPr="007F4C9C">
        <w:rPr>
          <w:rFonts w:ascii="Times New Roman" w:hAnsi="Times New Roman" w:cs="Times New Roman"/>
          <w:lang w:val="en-GB"/>
        </w:rPr>
        <w:t xml:space="preserve"> welfarist socio-economic policies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&gt;&lt;Author&gt;Hansen&lt;/Author&gt;&lt;Year&gt;2017&lt;/Year&gt;&lt;RecNum&gt;11&lt;/RecNum&gt;&lt;DisplayText&gt;(Hansen &amp; Kosiara-Pedersen, 2017; Jungar, 2017)&lt;/DisplayText&gt;&lt;record&gt;&lt;urls&gt;&lt;related-urls&gt;&lt;url&gt;https://www.routledgehandbooks.com/doi/10.4324/9781315695716.ch9&lt;/url&gt;&lt;/related-urls&gt;&lt;/urls&gt;&lt;isbn&gt;9781315695716&lt;/isbn&gt;&lt;titles&gt;&lt;title&gt;Nordic voters and party systems&lt;/title&gt;&lt;secondary-title&gt;The Routledge Handbook of Scandinavian Politics&lt;/secondary-title&gt;&lt;/titles&gt;&lt;access-date&gt;2018/05/24&lt;/access-date&gt;&lt;contributors&gt;&lt;authors&gt;&lt;author&gt;Hansen, Kasper M. &lt;/author&gt;&lt;author&gt;Kosiara-Pedersen, Karina&lt;/author&gt;&lt;/authors&gt;&lt;/contributors&gt;&lt;section&gt;Nordic voters and party systems&lt;/section&gt;&lt;added-date format="utc"&gt;1527171232&lt;/added-date&gt;&lt;ref-type name="Book Section"&gt;5&lt;/ref-type&gt;&lt;dates&gt;&lt;year&gt;2017&lt;/year&gt;&lt;/dates&gt;&lt;rec-number&gt;11&lt;/rec-number&gt;&lt;publisher&gt;Routledge&lt;/publisher&gt;&lt;last-updated-date format="utc"&gt;1528191669&lt;/last-updated-date&gt;&lt;electronic-resource-num&gt;10.4324/9781315695716.ch9&lt;/electronic-resource-num&gt;&lt;/record&gt;&lt;/Cite&gt;&lt;Cite  &gt;&lt;Author&gt;Jungar&lt;/Author&gt;&lt;Year&gt;2017&lt;/Year&gt;&lt;RecNum&gt;13&lt;/RecNum&gt;&lt;record&gt;&lt;urls&gt;&lt;related-urls&gt;&lt;url&gt;https://www.routledgehandbooks.com/doi/10.4324/9781315695716.ch11&lt;/url&gt;&lt;/related-urls&gt;&lt;/urls&gt;&lt;isbn&gt;9781315695716&lt;/isbn&gt;&lt;titles&gt;&lt;title&gt;Continuity and convergence&lt;/title&gt;&lt;secondary-title&gt;The Routledge Handbook of Scandinavian Politics&lt;/secondary-title&gt;&lt;/titles&gt;&lt;access-date&gt;2018/05/24&lt;/access-date&gt;&lt;contributors&gt;&lt;authors&gt;&lt;author&gt;Jungar, Ann-Cathrine&lt;/author&gt;&lt;/authors&gt;&lt;/contributors&gt;&lt;section&gt;Continuity and convergence&lt;/section&gt;&lt;added-date format="utc"&gt;1527171293&lt;/added-date&gt;&lt;ref-type name="Book Section"&gt;5&lt;/ref-type&gt;&lt;dates&gt;&lt;year&gt;2017&lt;/year&gt;&lt;/dates&gt;&lt;rec-number&gt;13&lt;/rec-number&gt;&lt;publisher&gt;Routledge&lt;/publisher&gt;&lt;last-updated-date format="utc"&gt;1528191668&lt;/last-updated-date&gt;&lt;electronic-resource-num&gt;10.4324/9781315695716.ch11&lt;/electronic-resource-num&gt;&lt;/record&gt;&lt;/Cite&gt;&lt;/EndNote&gt;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(Hansen &amp; Kosiara-Pedersen, 201</w:t>
      </w:r>
      <w:r w:rsidR="00181226">
        <w:rPr>
          <w:rFonts w:ascii="Times New Roman" w:hAnsi="Times New Roman" w:cs="Times New Roman"/>
          <w:lang w:val="en-GB"/>
        </w:rPr>
        <w:t>8</w:t>
      </w:r>
      <w:r w:rsidRPr="007F4C9C">
        <w:rPr>
          <w:rFonts w:ascii="Times New Roman" w:hAnsi="Times New Roman" w:cs="Times New Roman"/>
          <w:lang w:val="en-GB"/>
        </w:rPr>
        <w:t>; Jungar,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This also holds true in Iceland where it is mirrored in the People’s Party (which received 6</w:t>
      </w:r>
      <w:r w:rsidR="00763652">
        <w:rPr>
          <w:rFonts w:ascii="Times New Roman" w:hAnsi="Times New Roman" w:cs="Times New Roman"/>
          <w:lang w:val="en-GB"/>
        </w:rPr>
        <w:t>.</w:t>
      </w:r>
      <w:r w:rsidRPr="007F4C9C">
        <w:rPr>
          <w:rFonts w:ascii="Times New Roman" w:hAnsi="Times New Roman" w:cs="Times New Roman"/>
          <w:lang w:val="en-GB"/>
        </w:rPr>
        <w:t>9 % of the votes in 2017)</w:t>
      </w:r>
      <w:r w:rsidR="00763652">
        <w:rPr>
          <w:rFonts w:ascii="Times New Roman" w:hAnsi="Times New Roman" w:cs="Times New Roman"/>
          <w:lang w:val="en-GB"/>
        </w:rPr>
        <w:t xml:space="preserve">: it </w:t>
      </w:r>
      <w:r w:rsidRPr="007F4C9C">
        <w:rPr>
          <w:rFonts w:ascii="Times New Roman" w:hAnsi="Times New Roman" w:cs="Times New Roman"/>
          <w:lang w:val="en-GB"/>
        </w:rPr>
        <w:t xml:space="preserve">boasts a strong focus on increased public spending on welfare, as well as strong anti-establishment/anti-EU and anti-immigration views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&gt;&lt;Author&gt;Flokkur fólksins&lt;/Author&gt;&lt;Year&gt;2017&lt;/Year&gt;&lt;DisplayText&gt;(Flokkur fólksins, 2017)&lt;/DisplayText&gt;&lt;record&gt;&lt;urls&gt;&lt;related-urls&gt;&lt;url&gt;https://www.flokkurfolksins.is/malefnin/&lt;/url&gt;&lt;/related-urls&gt;&lt;/urls&gt;&lt;titles&gt;&lt;title&gt;Málefnin&lt;/title&gt;&lt;/titles&gt;&lt;number&gt;25 June&lt;/number&gt;&lt;contributors&gt;&lt;authors&gt;&lt;author&gt;Flokkur fólksins,&lt;/author&gt;&lt;/authors&gt;&lt;/contributors&gt;&lt;added-date format="utc"&gt;1529935647&lt;/added-date&gt;&lt;ref-type name="Web Page"&gt;12&lt;/ref-type&gt;&lt;dates&gt;&lt;year&gt;2017&lt;/year&gt;&lt;/dates&gt;&lt;rec-number&gt;70&lt;/rec-number&gt;&lt;publisher&gt;Flokkur fólksins (People's Party)&lt;/publisher&gt;&lt;last-updated-date format="utc"&gt;1535972799&lt;/last-updated-date&gt;&lt;volume&gt;2018&lt;/volume&gt;&lt;/record&gt;&lt;/Cite&gt;&lt;/EndNote&gt;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(Flokkur fólksins,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13FAB182" w14:textId="77777777" w:rsidR="00822671" w:rsidRPr="007F4C9C" w:rsidRDefault="00822671" w:rsidP="007F4C9C">
      <w:pPr>
        <w:pStyle w:val="Body"/>
        <w:ind w:firstLine="720"/>
        <w:jc w:val="both"/>
        <w:rPr>
          <w:rFonts w:ascii="Times New Roman" w:eastAsia="Times New Roman" w:hAnsi="Times New Roman" w:cs="Times New Roman"/>
          <w:lang w:val="en-GB"/>
        </w:rPr>
      </w:pPr>
    </w:p>
    <w:p w14:paraId="13789269" w14:textId="77777777" w:rsidR="00822671" w:rsidRPr="007F4C9C" w:rsidRDefault="00916190" w:rsidP="007F4C9C">
      <w:pPr>
        <w:pStyle w:val="Body"/>
        <w:jc w:val="both"/>
        <w:rPr>
          <w:rFonts w:ascii="Times New Roman" w:hAnsi="Times New Roman" w:cs="Times New Roman"/>
          <w:lang w:val="en-GB"/>
        </w:rPr>
      </w:pPr>
      <w:r w:rsidRPr="007F4C9C">
        <w:rPr>
          <w:rFonts w:ascii="Times New Roman" w:hAnsi="Times New Roman" w:cs="Times New Roman"/>
          <w:b/>
          <w:bCs/>
          <w:lang w:val="en-GB"/>
        </w:rPr>
        <w:t>External affairs</w:t>
      </w:r>
    </w:p>
    <w:p w14:paraId="5F98B34E" w14:textId="77777777" w:rsidR="00BC3D79" w:rsidRDefault="00BC3D79" w:rsidP="007F4C9C">
      <w:pPr>
        <w:pStyle w:val="Body"/>
        <w:jc w:val="both"/>
        <w:rPr>
          <w:rFonts w:ascii="Times New Roman" w:hAnsi="Times New Roman" w:cs="Times New Roman"/>
          <w:lang w:val="en-GB"/>
        </w:rPr>
      </w:pPr>
    </w:p>
    <w:p w14:paraId="139572E1" w14:textId="20C645CC" w:rsidR="00822671" w:rsidRPr="00B27F3C" w:rsidRDefault="00916190" w:rsidP="00847BC2">
      <w:pPr>
        <w:pStyle w:val="Body"/>
        <w:jc w:val="both"/>
        <w:rPr>
          <w:rFonts w:ascii="Times New Roman" w:hAnsi="Times New Roman" w:cs="Times New Roman"/>
          <w:lang w:val="en-GB"/>
        </w:rPr>
      </w:pPr>
      <w:r w:rsidRPr="007F4C9C">
        <w:rPr>
          <w:rFonts w:ascii="Times New Roman" w:hAnsi="Times New Roman" w:cs="Times New Roman"/>
          <w:lang w:val="en-GB"/>
        </w:rPr>
        <w:t>The Nordic states share many foreign policy objectives and work closely together within the UN and other international organizations. Moreover, formal Nordic cooperation has a long tradition and constitutes one of the most advanced and integrated regional collaboration</w:t>
      </w:r>
      <w:r w:rsidR="00763652">
        <w:rPr>
          <w:rFonts w:ascii="Times New Roman" w:hAnsi="Times New Roman" w:cs="Times New Roman"/>
          <w:lang w:val="en-GB"/>
        </w:rPr>
        <w:t>s</w:t>
      </w:r>
      <w:r w:rsidRPr="007F4C9C">
        <w:rPr>
          <w:rFonts w:ascii="Times New Roman" w:hAnsi="Times New Roman" w:cs="Times New Roman"/>
          <w:lang w:val="en-GB"/>
        </w:rPr>
        <w:t xml:space="preserve"> in the world today. The cooperation is founded on strong political, financial and cultural roots</w:t>
      </w:r>
      <w:r w:rsidR="00922927">
        <w:rPr>
          <w:rFonts w:ascii="Times New Roman" w:hAnsi="Times New Roman" w:cs="Times New Roman"/>
          <w:lang w:val="en-GB"/>
        </w:rPr>
        <w:t xml:space="preserve"> originating in n</w:t>
      </w:r>
      <w:r w:rsidR="00B27F3C">
        <w:rPr>
          <w:rFonts w:ascii="Times New Roman" w:hAnsi="Times New Roman" w:cs="Times New Roman"/>
          <w:lang w:val="en-GB"/>
        </w:rPr>
        <w:t>ineteenth century Scandinavianism</w:t>
      </w:r>
      <w:r w:rsidR="00847BC2">
        <w:rPr>
          <w:rFonts w:ascii="Times New Roman" w:hAnsi="Times New Roman" w:cs="Times New Roman"/>
          <w:lang w:val="en-GB"/>
        </w:rPr>
        <w:t>, a Nordic movement paralleling the nationalist movements in Europe at the time. Consequently, t</w:t>
      </w:r>
      <w:r w:rsidRPr="007F4C9C">
        <w:rPr>
          <w:rFonts w:ascii="Times New Roman" w:hAnsi="Times New Roman" w:cs="Times New Roman"/>
          <w:lang w:val="en-GB"/>
        </w:rPr>
        <w:t>he Nordic peoples started organizing and working together through various grassroots organizations and partnerships</w:t>
      </w:r>
      <w:r w:rsidR="00847BC2">
        <w:rPr>
          <w:rFonts w:ascii="Times New Roman" w:hAnsi="Times New Roman" w:cs="Times New Roman"/>
          <w:lang w:val="en-GB"/>
        </w:rPr>
        <w:t xml:space="preserve">, e.g. in </w:t>
      </w:r>
      <w:r w:rsidR="00847BC2" w:rsidRPr="00847BC2">
        <w:rPr>
          <w:rFonts w:ascii="Times New Roman" w:hAnsi="Times New Roman" w:cs="Times New Roman"/>
          <w:lang w:val="en-GB"/>
        </w:rPr>
        <w:t>the Nordic Association of Civil</w:t>
      </w:r>
      <w:r w:rsidR="00847BC2">
        <w:rPr>
          <w:rFonts w:ascii="Times New Roman" w:hAnsi="Times New Roman" w:cs="Times New Roman"/>
          <w:lang w:val="en-GB"/>
        </w:rPr>
        <w:t xml:space="preserve"> </w:t>
      </w:r>
      <w:r w:rsidR="00847BC2" w:rsidRPr="00847BC2">
        <w:rPr>
          <w:rFonts w:ascii="Times New Roman" w:hAnsi="Times New Roman" w:cs="Times New Roman"/>
          <w:lang w:val="en-GB"/>
        </w:rPr>
        <w:t>A</w:t>
      </w:r>
      <w:r w:rsidR="00DE562F">
        <w:rPr>
          <w:rFonts w:ascii="Times New Roman" w:hAnsi="Times New Roman" w:cs="Times New Roman"/>
          <w:lang w:val="en-GB"/>
        </w:rPr>
        <w:t>ssociations (</w:t>
      </w:r>
      <w:r w:rsidR="00D613DF">
        <w:rPr>
          <w:rFonts w:ascii="Times New Roman" w:hAnsi="Times New Roman" w:cs="Times New Roman"/>
          <w:lang w:val="en-GB"/>
        </w:rPr>
        <w:t>“</w:t>
      </w:r>
      <w:r w:rsidR="00DE562F">
        <w:rPr>
          <w:rFonts w:ascii="Times New Roman" w:hAnsi="Times New Roman" w:cs="Times New Roman"/>
          <w:lang w:val="en-GB"/>
        </w:rPr>
        <w:t>Foreningen Norden</w:t>
      </w:r>
      <w:r w:rsidR="00D613DF">
        <w:rPr>
          <w:rFonts w:ascii="Times New Roman" w:hAnsi="Times New Roman" w:cs="Times New Roman"/>
          <w:lang w:val="en-GB"/>
        </w:rPr>
        <w:t>”</w:t>
      </w:r>
      <w:r w:rsidR="00847BC2" w:rsidRPr="00847BC2">
        <w:rPr>
          <w:rFonts w:ascii="Times New Roman" w:hAnsi="Times New Roman" w:cs="Times New Roman"/>
          <w:lang w:val="en-GB"/>
        </w:rPr>
        <w:t>)</w:t>
      </w:r>
      <w:r w:rsidR="00847BC2">
        <w:rPr>
          <w:rFonts w:ascii="Times New Roman" w:hAnsi="Times New Roman" w:cs="Times New Roman"/>
          <w:lang w:val="en-GB"/>
        </w:rPr>
        <w:t>, which was established</w:t>
      </w:r>
      <w:r w:rsidR="00847BC2" w:rsidRPr="00847BC2">
        <w:rPr>
          <w:rFonts w:ascii="Times New Roman" w:hAnsi="Times New Roman" w:cs="Times New Roman"/>
          <w:lang w:val="en-GB"/>
        </w:rPr>
        <w:t xml:space="preserve"> in 1919</w:t>
      </w:r>
      <w:r w:rsidRPr="007F4C9C">
        <w:rPr>
          <w:rFonts w:ascii="Times New Roman" w:hAnsi="Times New Roman" w:cs="Times New Roman"/>
          <w:lang w:val="en-GB"/>
        </w:rPr>
        <w:t xml:space="preserve">. Nevertheless, the states have developed a culture of being united in diversity when it comes to foreign affairs, as well as security and defence. When it comes to type and size of shelter to secure their vital national political, economic and societal interests, their needs have differed, resulting in a scattered image when it comes to </w:t>
      </w:r>
      <w:r w:rsidR="003E66C2">
        <w:rPr>
          <w:rFonts w:ascii="Times New Roman" w:hAnsi="Times New Roman" w:cs="Times New Roman"/>
          <w:lang w:val="en-GB"/>
        </w:rPr>
        <w:t xml:space="preserve">the </w:t>
      </w:r>
      <w:r w:rsidRPr="007F4C9C">
        <w:rPr>
          <w:rFonts w:ascii="Times New Roman" w:hAnsi="Times New Roman" w:cs="Times New Roman"/>
          <w:lang w:val="en-GB"/>
        </w:rPr>
        <w:t xml:space="preserve">nature and level of international engagement. </w:t>
      </w:r>
    </w:p>
    <w:p w14:paraId="6764E612" w14:textId="77777777" w:rsidR="00822671" w:rsidRPr="007F4C9C" w:rsidRDefault="00822671" w:rsidP="007F4C9C">
      <w:pPr>
        <w:pStyle w:val="Body"/>
        <w:jc w:val="both"/>
        <w:rPr>
          <w:rFonts w:ascii="Times New Roman" w:eastAsia="Times New Roman" w:hAnsi="Times New Roman" w:cs="Times New Roman"/>
          <w:lang w:val="en-GB"/>
        </w:rPr>
      </w:pPr>
    </w:p>
    <w:p w14:paraId="24DB338E" w14:textId="77777777" w:rsidR="00822671" w:rsidRPr="007F4C9C" w:rsidRDefault="00916190" w:rsidP="007F4C9C">
      <w:pPr>
        <w:pStyle w:val="Body"/>
        <w:jc w:val="both"/>
        <w:rPr>
          <w:rFonts w:ascii="Times New Roman" w:eastAsia="Times New Roman" w:hAnsi="Times New Roman" w:cs="Times New Roman"/>
          <w:b/>
          <w:bCs/>
          <w:lang w:val="en-GB"/>
        </w:rPr>
      </w:pPr>
      <w:r w:rsidRPr="007F4C9C">
        <w:rPr>
          <w:rFonts w:ascii="Times New Roman" w:hAnsi="Times New Roman" w:cs="Times New Roman"/>
          <w:b/>
          <w:bCs/>
          <w:i/>
          <w:iCs/>
          <w:lang w:val="en-GB"/>
        </w:rPr>
        <w:t>Nordic cooperation</w:t>
      </w:r>
    </w:p>
    <w:p w14:paraId="5DB0B83C" w14:textId="77777777" w:rsidR="00BC3D79" w:rsidRDefault="00BC3D79" w:rsidP="007F4C9C">
      <w:pPr>
        <w:pStyle w:val="Body"/>
        <w:jc w:val="both"/>
        <w:rPr>
          <w:rFonts w:ascii="Times New Roman" w:hAnsi="Times New Roman" w:cs="Times New Roman"/>
          <w:lang w:val="en-GB"/>
        </w:rPr>
      </w:pPr>
    </w:p>
    <w:p w14:paraId="0855A176" w14:textId="504EA3BC"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 xml:space="preserve">The Nordic countries have developed vibrant cooperation in many public policy fields, the collaboration being strongest in the fields of social, education and labour market policies. They also collaborate closely in areas such as passport issues, citizenship and national registration, legal and tax issues, culture and research. Moreover, collaborations between civil society, trade unions and employers’ associations have developed </w:t>
      </w:r>
      <w:r w:rsidR="004C0096">
        <w:rPr>
          <w:rFonts w:ascii="Times New Roman" w:hAnsi="Times New Roman" w:cs="Times New Roman"/>
          <w:lang w:val="en-GB"/>
        </w:rPr>
        <w:t xml:space="preserve">and are </w:t>
      </w:r>
      <w:r w:rsidRPr="007F4C9C">
        <w:rPr>
          <w:rFonts w:ascii="Times New Roman" w:hAnsi="Times New Roman" w:cs="Times New Roman"/>
          <w:lang w:val="en-GB"/>
        </w:rPr>
        <w:t xml:space="preserve">mirrored in </w:t>
      </w:r>
      <w:r w:rsidR="004C0096">
        <w:rPr>
          <w:rFonts w:ascii="Times New Roman" w:hAnsi="Times New Roman" w:cs="Times New Roman"/>
          <w:lang w:val="en-GB"/>
        </w:rPr>
        <w:t xml:space="preserve">such institutions as </w:t>
      </w:r>
      <w:r w:rsidRPr="007F4C9C">
        <w:rPr>
          <w:rFonts w:ascii="Times New Roman" w:hAnsi="Times New Roman" w:cs="Times New Roman"/>
          <w:lang w:val="en-GB"/>
        </w:rPr>
        <w:t xml:space="preserve">the Council of Nordic Trade Unions (NFS) and regular meetings of </w:t>
      </w:r>
      <w:r w:rsidR="004C0096">
        <w:rPr>
          <w:rFonts w:ascii="Times New Roman" w:hAnsi="Times New Roman" w:cs="Times New Roman"/>
          <w:lang w:val="en-GB"/>
        </w:rPr>
        <w:t xml:space="preserve">representatives of the </w:t>
      </w:r>
      <w:r w:rsidRPr="007F4C9C">
        <w:rPr>
          <w:rFonts w:ascii="Times New Roman" w:hAnsi="Times New Roman" w:cs="Times New Roman"/>
          <w:lang w:val="en-GB"/>
        </w:rPr>
        <w:t xml:space="preserve">Nordic Employers’ Associations. </w:t>
      </w:r>
    </w:p>
    <w:p w14:paraId="581FDB4C" w14:textId="055FC66A" w:rsidR="00822671" w:rsidRPr="007F4C9C" w:rsidRDefault="004C0096" w:rsidP="007F4C9C">
      <w:pPr>
        <w:pStyle w:val="Body"/>
        <w:ind w:firstLine="720"/>
        <w:jc w:val="both"/>
        <w:rPr>
          <w:rFonts w:ascii="Times New Roman" w:eastAsia="Times New Roman" w:hAnsi="Times New Roman" w:cs="Times New Roman"/>
          <w:lang w:val="en-GB"/>
        </w:rPr>
      </w:pPr>
      <w:r>
        <w:rPr>
          <w:rFonts w:ascii="Times New Roman" w:hAnsi="Times New Roman" w:cs="Times New Roman"/>
          <w:lang w:val="en-GB"/>
        </w:rPr>
        <w:t>T</w:t>
      </w:r>
      <w:r w:rsidR="00916190" w:rsidRPr="007F4C9C">
        <w:rPr>
          <w:rFonts w:ascii="Times New Roman" w:hAnsi="Times New Roman" w:cs="Times New Roman"/>
          <w:lang w:val="en-GB"/>
        </w:rPr>
        <w:t>he Nordic countries have traditionally been unable or unwilling to cooperate in high-political policy areas, such as traditional (economic) foreign policy and security and defence</w:t>
      </w:r>
      <w:r>
        <w:rPr>
          <w:rFonts w:ascii="Times New Roman" w:hAnsi="Times New Roman" w:cs="Times New Roman"/>
          <w:lang w:val="en-GB"/>
        </w:rPr>
        <w:t>. However</w:t>
      </w:r>
      <w:r w:rsidR="00916190" w:rsidRPr="007F4C9C">
        <w:rPr>
          <w:rFonts w:ascii="Times New Roman" w:hAnsi="Times New Roman" w:cs="Times New Roman"/>
          <w:lang w:val="en-GB"/>
        </w:rPr>
        <w:t xml:space="preserve">, the widening of what constitutes international high-political foreign policy areas has created new cooperation opportunities for the Nordic states. This is not lost on the Nordic leaders who have launched a three-year initiative on the Prime-Ministerial level called </w:t>
      </w:r>
      <w:r w:rsidR="00916190" w:rsidRPr="007F4C9C">
        <w:rPr>
          <w:rFonts w:ascii="Times New Roman" w:hAnsi="Times New Roman" w:cs="Times New Roman"/>
          <w:i/>
          <w:iCs/>
          <w:lang w:val="en-GB"/>
        </w:rPr>
        <w:t xml:space="preserve">Nordic Solutions to Global Challenges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&gt;&lt;Author&gt;Nordisk Ministerråd&lt;/Author&gt;&lt;Year&gt;2018&lt;/Year&gt;&lt;DisplayText&gt;(Nordisk Ministerråd, 2018a)&lt;/DisplayText&gt;&lt;record&gt;&lt;dates&gt;&lt;pub-dates&gt;&lt;date&gt;2018&lt;/date&gt;&lt;/pub-dates&gt;&lt;year&gt;2018&lt;/year&gt;&lt;/dates&gt;&lt;keywords&gt;&lt;keyword&gt;Social Sciences&lt;/keyword&gt;&lt;keyword&gt;Samhällsvetenskap&lt;/keyword&gt;&lt;/keywords&gt;&lt;urls&gt;&lt;related-urls&gt;&lt;url&gt;http://urn.kb.se/resolve?urn=urn:nbn:se:norden:org:diva-5248&lt;/url&gt;&lt;/related-urls&gt;&lt;/urls&gt;&lt;titles&gt;&lt;title&gt;Nordic Solutions to Global Challenges : An initiative by the Nordic prime ministers&lt;/title&gt;&lt;secondary-title&gt;US&lt;/secondary-title&gt;&lt;/titles&gt;&lt;pages&gt;6&lt;/pages&gt;&lt;urls&gt;&lt;pdf-urls&gt;&lt;url&gt;http://norden.diva-portal.org/smash/get/diva2:1209407/FULLTEXT01.pdf&lt;/url&gt;&lt;/pdf-urls&gt;&lt;/urls&gt;&lt;number&gt;2018:420&lt;/number&gt;&lt;access-date&gt;2018-05-22t22:36:26.280+02:00&lt;/access-date&gt;&lt;contributors&gt;&lt;authors&gt;&lt;author&gt;Nordisk Ministerråd,&lt;/author&gt;&lt;/authors&gt;&lt;/contributors&gt;&lt;language&gt;eng&lt;/language&gt;&lt;added-date format="utc"&gt;1528207854&lt;/added-date&gt;&lt;pub-location&gt;Copenhagen&lt;/pub-location&gt;&lt;ref-type name="Generic"&gt;13&lt;/ref-type&gt;&lt;rec-number&gt;52&lt;/rec-number&gt;&lt;publisher&gt;Nordisk Ministerråd&lt;/publisher&gt;&lt;last-updated-date format="utc"&gt;1535966091&lt;/last-updated-date&gt;&lt;electronic-resource-num&gt;http://norden.diva-portal.org/smash/get/diva2:1209407/PREVIEW01.jpg&lt;/electronic-resource-num&gt;&lt;remote-database-name&gt;DiVA&lt;/remote-database-name&gt;&lt;num-vols&gt;2018:420&lt;/num-vols&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(Nordisk Ministerråd, 2018a)</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xml:space="preserve">. </w:t>
      </w:r>
    </w:p>
    <w:p w14:paraId="592CCB9F" w14:textId="23E023C8"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eastAsia="Times New Roman" w:hAnsi="Times New Roman" w:cs="Times New Roman"/>
          <w:lang w:val="en-GB"/>
        </w:rPr>
        <w:tab/>
        <w:t xml:space="preserve">Nordic political cooperation has a formal (institutionalised) dimension as well as an informal dimension, </w:t>
      </w:r>
      <w:r w:rsidRPr="007F4C9C">
        <w:rPr>
          <w:rFonts w:ascii="Times New Roman" w:hAnsi="Times New Roman" w:cs="Times New Roman"/>
          <w:lang w:val="en-GB"/>
        </w:rPr>
        <w:t xml:space="preserve">both of which include cooperation </w:t>
      </w:r>
      <w:r w:rsidR="004C0096">
        <w:rPr>
          <w:rFonts w:ascii="Times New Roman" w:hAnsi="Times New Roman" w:cs="Times New Roman"/>
          <w:lang w:val="en-GB"/>
        </w:rPr>
        <w:t>am</w:t>
      </w:r>
      <w:r w:rsidRPr="007F4C9C">
        <w:rPr>
          <w:rFonts w:ascii="Times New Roman" w:hAnsi="Times New Roman" w:cs="Times New Roman"/>
          <w:lang w:val="en-GB"/>
        </w:rPr>
        <w:t>on</w:t>
      </w:r>
      <w:r w:rsidR="004C0096">
        <w:rPr>
          <w:rFonts w:ascii="Times New Roman" w:hAnsi="Times New Roman" w:cs="Times New Roman"/>
          <w:lang w:val="en-GB"/>
        </w:rPr>
        <w:t>g</w:t>
      </w:r>
      <w:r w:rsidRPr="007F4C9C">
        <w:rPr>
          <w:rFonts w:ascii="Times New Roman" w:hAnsi="Times New Roman" w:cs="Times New Roman"/>
          <w:lang w:val="en-GB"/>
        </w:rPr>
        <w:t xml:space="preserve"> minister</w:t>
      </w:r>
      <w:r w:rsidR="004C0096">
        <w:rPr>
          <w:rFonts w:ascii="Times New Roman" w:hAnsi="Times New Roman" w:cs="Times New Roman"/>
          <w:lang w:val="en-GB"/>
        </w:rPr>
        <w:t xml:space="preserve">s, </w:t>
      </w:r>
      <w:r w:rsidRPr="007F4C9C">
        <w:rPr>
          <w:rFonts w:ascii="Times New Roman" w:hAnsi="Times New Roman" w:cs="Times New Roman"/>
          <w:lang w:val="en-GB"/>
        </w:rPr>
        <w:t xml:space="preserve">parliamentarians and civil servants. The work takes place within the framework of the Nordic Council, the parliamentarians’ forum for cooperation, established in 1952, and in the framework of the Nordic Council of Ministers, the governmental forum established in 1971. The role of the Nordic Council, which consists of 87 members elected by their respective parliaments, is to take initiatives and advise Nordic ministers, as well as to oversee the respective governments’ implementation of decisions on Nordic cooperation.  Decisions within the Council are determined by unanimity among member countries. The three Nordic </w:t>
      </w:r>
      <w:r w:rsidR="004C0096">
        <w:rPr>
          <w:rFonts w:ascii="Times New Roman" w:hAnsi="Times New Roman" w:cs="Times New Roman"/>
          <w:lang w:val="en-GB"/>
        </w:rPr>
        <w:t>subnational jurisdictions</w:t>
      </w:r>
      <w:r w:rsidRPr="007F4C9C">
        <w:rPr>
          <w:rFonts w:ascii="Times New Roman" w:hAnsi="Times New Roman" w:cs="Times New Roman"/>
          <w:lang w:val="en-GB"/>
        </w:rPr>
        <w:t>are associate members of the Nordic Council.</w:t>
      </w:r>
    </w:p>
    <w:p w14:paraId="268C8AE0" w14:textId="143F8643"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lastRenderedPageBreak/>
        <w:t xml:space="preserve">The Nordic states also collaborate extensively, albeit on an informal footing, on the high-political issues not covered by the Nordic Council format, i.e. on foreign policy, hard security and defence, as well as on development cooperation in what has been called the N5 format. Moreover, the Nordic countries’ embassies and representations have developed a comprehensive informal and practical cooperation, a good example of the latter being the joint Nordic embassies in Berlin </w:t>
      </w:r>
      <w:r w:rsidR="004C0096">
        <w:rPr>
          <w:rFonts w:ascii="Times New Roman" w:hAnsi="Times New Roman" w:cs="Times New Roman"/>
          <w:lang w:val="en-GB"/>
        </w:rPr>
        <w:t xml:space="preserve">(Germany) </w:t>
      </w:r>
      <w:r w:rsidRPr="007F4C9C">
        <w:rPr>
          <w:rFonts w:ascii="Times New Roman" w:hAnsi="Times New Roman" w:cs="Times New Roman"/>
          <w:lang w:val="en-GB"/>
        </w:rPr>
        <w:t>and the Nordic House in Yangon</w:t>
      </w:r>
      <w:r w:rsidR="004C0096">
        <w:rPr>
          <w:rFonts w:ascii="Times New Roman" w:hAnsi="Times New Roman" w:cs="Times New Roman"/>
          <w:lang w:val="en-GB"/>
        </w:rPr>
        <w:t xml:space="preserve"> (Myanmar)</w:t>
      </w:r>
      <w:r w:rsidRPr="007F4C9C">
        <w:rPr>
          <w:rFonts w:ascii="Times New Roman" w:hAnsi="Times New Roman" w:cs="Times New Roman"/>
          <w:lang w:val="en-GB"/>
        </w:rPr>
        <w:t>. The Nordic states also benefit from Nordic cooperation in other regional and international for</w:t>
      </w:r>
      <w:r w:rsidR="004C0096">
        <w:rPr>
          <w:rFonts w:ascii="Times New Roman" w:hAnsi="Times New Roman" w:cs="Times New Roman"/>
          <w:lang w:val="en-GB"/>
        </w:rPr>
        <w:t>a</w:t>
      </w:r>
      <w:r w:rsidRPr="007F4C9C">
        <w:rPr>
          <w:rFonts w:ascii="Times New Roman" w:hAnsi="Times New Roman" w:cs="Times New Roman"/>
          <w:lang w:val="en-GB"/>
        </w:rPr>
        <w:t>, most notably in their work within the EU and UN. A good example of their UN collaboration is the decades</w:t>
      </w:r>
      <w:r w:rsidR="004C0096">
        <w:rPr>
          <w:rFonts w:ascii="Times New Roman" w:hAnsi="Times New Roman" w:cs="Times New Roman"/>
          <w:lang w:val="en-GB"/>
        </w:rPr>
        <w:t>-</w:t>
      </w:r>
      <w:r w:rsidRPr="007F4C9C">
        <w:rPr>
          <w:rFonts w:ascii="Times New Roman" w:hAnsi="Times New Roman" w:cs="Times New Roman"/>
          <w:lang w:val="en-GB"/>
        </w:rPr>
        <w:t xml:space="preserve">long tradition of rotation between the Nordic states when it comes to running for an elected seat on the UN Security Council (UNSC). In addition, they often collaborate on campaigns for official roles and responsibilities within different UN bodies, as well as developing and adopting, when possible, common Nordic positions on different issues of international importance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&gt;&lt;Author&gt;Jakobsen&lt;/Author&gt;&lt;Year&gt;2017&lt;/Year&gt;&lt;RecNum&gt;23&lt;/RecNum&gt;&lt;DisplayText&gt;(Jakobsen, 2017; Utanríkisráðuneytið, 2018)&lt;/DisplayText&gt;&lt;record&gt;&lt;urls&gt;&lt;related-urls&gt;&lt;url&gt;https://www.routledgehandbooks.com/doi/10.4324/9781315695716.ch21&lt;/url&gt;&lt;/related-urls&gt;&lt;/urls&gt;&lt;isbn&gt;9781315695716&lt;/isbn&gt;&lt;titles&gt;&lt;title&gt;The United Nations and the Nordic four&lt;/title&gt;&lt;secondary-title&gt;The Routledge Handbook of Scandinavian Politics&lt;/secondary-title&gt;&lt;/titles&gt;&lt;access-date&gt;2018/05/24&lt;/access-date&gt;&lt;contributors&gt;&lt;authors&gt;&lt;author&gt;Jakobsen, Peter Viggo&lt;/author&gt;&lt;/authors&gt;&lt;/contributors&gt;&lt;section&gt;The United Nations and the Nordic four&lt;/section&gt;&lt;added-date format="utc"&gt;1527171553&lt;/added-date&gt;&lt;ref-type name="Book Section"&gt;5&lt;/ref-type&gt;&lt;dates&gt;&lt;year&gt;2017&lt;/year&gt;&lt;/dates&gt;&lt;rec-number&gt;23&lt;/rec-number&gt;&lt;publisher&gt;Routledge&lt;/publisher&gt;&lt;last-updated-date format="utc"&gt;1528191668&lt;/last-updated-date&gt;&lt;electronic-resource-num&gt;10.4324/9781315695716.ch21&lt;/electronic-resource-num&gt;&lt;/record&gt;&lt;/Cite&gt;&lt;Cite  &gt;&lt;Author&gt;Utanríkisráðuneytið&lt;/Author&gt;&lt;Year&gt;2018&lt;/Year&gt;&lt;record&gt;&lt;urls&gt;&lt;related-urls&gt;&lt;url&gt;https://www.stjornarradid.is/default.aspx?PageID=d9785c0e-f206-11e6-940c-005056bc4d74&lt;/url&gt;&lt;/related-urls&gt;&lt;/urls&gt;&lt;titles&gt;&lt;title&gt;Norrænt samstarf í utanríkismálum&lt;/title&gt;&lt;/titles&gt;&lt;number&gt;27 June&lt;/number&gt;&lt;contributors&gt;&lt;authors&gt;&lt;author&gt;Utanríkisráðuneytið,&lt;/author&gt;&lt;/authors&gt;&lt;/contributors&gt;&lt;added-date format="utc"&gt;1530096694&lt;/added-date&gt;&lt;pub-location&gt;Reykjavik&lt;/pub-location&gt;&lt;ref-type name="Web Page"&gt;12&lt;/ref-type&gt;&lt;dates&gt;&lt;year&gt;2018&lt;/year&gt;&lt;/dates&gt;&lt;rec-number&gt;80&lt;/rec-number&gt;&lt;publisher&gt;Government of Iceland&lt;/publisher&gt;&lt;last-updated-date format="utc"&gt;1535973520&lt;/last-updated-date&gt;&lt;contributors&gt;&lt;secondary-authors&gt;&lt;author&gt;Government of Iceland&lt;/author&gt;&lt;/secondary-authors&gt;&lt;/contributors&gt;&lt;volume&gt;2018&lt;/volume&gt;&lt;/record&gt;&lt;/Cite&gt;&lt;/EndNote&gt;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(Jakobsen, 201</w:t>
      </w:r>
      <w:r w:rsidR="00181226">
        <w:rPr>
          <w:rFonts w:ascii="Times New Roman" w:hAnsi="Times New Roman" w:cs="Times New Roman"/>
          <w:lang w:val="en-GB"/>
        </w:rPr>
        <w:t>8</w:t>
      </w:r>
      <w:r w:rsidRPr="007F4C9C">
        <w:rPr>
          <w:rFonts w:ascii="Times New Roman" w:hAnsi="Times New Roman" w:cs="Times New Roman"/>
          <w:lang w:val="en-GB"/>
        </w:rPr>
        <w:t>; Utanríkisráðuneytið,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w:t>
      </w:r>
    </w:p>
    <w:p w14:paraId="78B86D5E" w14:textId="59D5A64C"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Since the end of the Cold War</w:t>
      </w:r>
      <w:r w:rsidR="004C0096">
        <w:rPr>
          <w:rFonts w:ascii="Times New Roman" w:hAnsi="Times New Roman" w:cs="Times New Roman"/>
          <w:lang w:val="en-GB"/>
        </w:rPr>
        <w:t>,</w:t>
      </w:r>
      <w:r w:rsidRPr="007F4C9C">
        <w:rPr>
          <w:rFonts w:ascii="Times New Roman" w:hAnsi="Times New Roman" w:cs="Times New Roman"/>
          <w:lang w:val="en-GB"/>
        </w:rPr>
        <w:t xml:space="preserve"> the Nordics have also developed a close relationship with the three Baltic states, Estonia, Latvia and Lithuania, in both a formal and informal NB8 setting. The eight Ministers of Foreign Affairs meet twice a year, once under the NB8 setting but also once with the Visegrad states, i.e. Poland, Slovakia, Czech Republic and Hungary (NB8-V4). </w:t>
      </w:r>
    </w:p>
    <w:p w14:paraId="56489F9D" w14:textId="77777777" w:rsidR="00822671" w:rsidRPr="007F4C9C" w:rsidRDefault="00822671" w:rsidP="007F4C9C">
      <w:pPr>
        <w:pStyle w:val="Body"/>
        <w:jc w:val="both"/>
        <w:rPr>
          <w:rFonts w:ascii="Times New Roman" w:eastAsia="Times New Roman" w:hAnsi="Times New Roman" w:cs="Times New Roman"/>
          <w:lang w:val="en-GB"/>
        </w:rPr>
      </w:pPr>
    </w:p>
    <w:p w14:paraId="5EC1AF5E" w14:textId="2C67FFD4" w:rsidR="00822671" w:rsidRPr="007F4C9C" w:rsidRDefault="008A21A6" w:rsidP="007F4C9C">
      <w:pPr>
        <w:pStyle w:val="Body"/>
        <w:jc w:val="both"/>
        <w:rPr>
          <w:rFonts w:ascii="Times New Roman" w:eastAsia="Times New Roman" w:hAnsi="Times New Roman" w:cs="Times New Roman"/>
          <w:b/>
          <w:bCs/>
          <w:i/>
          <w:iCs/>
          <w:lang w:val="en-GB"/>
        </w:rPr>
      </w:pPr>
      <w:r>
        <w:rPr>
          <w:rFonts w:ascii="Times New Roman" w:hAnsi="Times New Roman" w:cs="Times New Roman"/>
          <w:b/>
          <w:bCs/>
          <w:i/>
          <w:iCs/>
          <w:lang w:val="en-GB"/>
        </w:rPr>
        <w:t>Not so special any more</w:t>
      </w:r>
      <w:r w:rsidRPr="007F4C9C">
        <w:rPr>
          <w:rFonts w:ascii="Times New Roman" w:hAnsi="Times New Roman" w:cs="Times New Roman"/>
          <w:b/>
          <w:bCs/>
          <w:i/>
          <w:iCs/>
          <w:lang w:val="en-GB"/>
        </w:rPr>
        <w:t xml:space="preserve"> </w:t>
      </w:r>
    </w:p>
    <w:p w14:paraId="2778BB28" w14:textId="77777777" w:rsidR="00BC3D79" w:rsidRDefault="00BC3D79" w:rsidP="007F4C9C">
      <w:pPr>
        <w:pStyle w:val="Body"/>
        <w:jc w:val="both"/>
        <w:rPr>
          <w:rFonts w:ascii="Times New Roman" w:hAnsi="Times New Roman" w:cs="Times New Roman"/>
          <w:lang w:val="en-GB"/>
        </w:rPr>
      </w:pPr>
    </w:p>
    <w:p w14:paraId="3F72DDC9" w14:textId="4BA8AF6C" w:rsidR="00822671" w:rsidRPr="007F4C9C" w:rsidRDefault="004C0096" w:rsidP="00CE04D9">
      <w:pPr>
        <w:pStyle w:val="Body"/>
        <w:jc w:val="both"/>
        <w:rPr>
          <w:rFonts w:ascii="Times New Roman" w:eastAsia="Times New Roman" w:hAnsi="Times New Roman" w:cs="Times New Roman"/>
          <w:lang w:val="en-GB"/>
        </w:rPr>
      </w:pPr>
      <w:r>
        <w:rPr>
          <w:rFonts w:ascii="Times New Roman" w:hAnsi="Times New Roman" w:cs="Times New Roman"/>
          <w:lang w:val="en-GB"/>
        </w:rPr>
        <w:t>E</w:t>
      </w:r>
      <w:r w:rsidR="00916190" w:rsidRPr="007F4C9C">
        <w:rPr>
          <w:rFonts w:ascii="Times New Roman" w:hAnsi="Times New Roman" w:cs="Times New Roman"/>
          <w:lang w:val="en-GB"/>
        </w:rPr>
        <w:t xml:space="preserve">xcept for Iceland (until recently), </w:t>
      </w:r>
      <w:r>
        <w:rPr>
          <w:rFonts w:ascii="Times New Roman" w:hAnsi="Times New Roman" w:cs="Times New Roman"/>
          <w:lang w:val="en-GB"/>
        </w:rPr>
        <w:t xml:space="preserve">the Nordic states </w:t>
      </w:r>
      <w:r w:rsidR="00916190" w:rsidRPr="007F4C9C">
        <w:rPr>
          <w:rFonts w:ascii="Times New Roman" w:hAnsi="Times New Roman" w:cs="Times New Roman"/>
          <w:lang w:val="en-GB"/>
        </w:rPr>
        <w:t xml:space="preserve">have a history of being active in development, peacekeeping and peacebuilding missions all over the world through their UN membership. Their active participation in these fields, which builds on what has been termed the </w:t>
      </w:r>
      <w:r w:rsidR="00916190" w:rsidRPr="007F4C9C">
        <w:rPr>
          <w:rFonts w:ascii="Times New Roman" w:hAnsi="Times New Roman" w:cs="Times New Roman"/>
          <w:i/>
          <w:iCs/>
          <w:lang w:val="en-GB"/>
        </w:rPr>
        <w:t>Nordic UN model</w:t>
      </w:r>
      <w:r w:rsidR="00916190" w:rsidRPr="007F4C9C">
        <w:rPr>
          <w:rFonts w:ascii="Times New Roman" w:hAnsi="Times New Roman" w:cs="Times New Roman"/>
          <w:lang w:val="en-GB"/>
        </w:rPr>
        <w:t xml:space="preserve">, has helped these states build their </w:t>
      </w:r>
      <w:r w:rsidR="00916190" w:rsidRPr="007F4C9C">
        <w:rPr>
          <w:rFonts w:ascii="Times New Roman" w:hAnsi="Times New Roman" w:cs="Times New Roman"/>
          <w:i/>
          <w:iCs/>
          <w:lang w:val="en-GB"/>
        </w:rPr>
        <w:t xml:space="preserve">Nordic </w:t>
      </w:r>
      <w:r w:rsidR="00916190" w:rsidRPr="007F4C9C">
        <w:rPr>
          <w:rFonts w:ascii="Times New Roman" w:hAnsi="Times New Roman" w:cs="Times New Roman"/>
          <w:lang w:val="en-GB"/>
        </w:rPr>
        <w:t xml:space="preserve">brand internationally </w:t>
      </w:r>
      <w:r w:rsidR="007F63BC">
        <w:rPr>
          <w:rFonts w:ascii="Times New Roman" w:hAnsi="Times New Roman" w:cs="Times New Roman"/>
          <w:lang w:val="en-GB"/>
        </w:rPr>
        <w:t>and</w:t>
      </w:r>
      <w:r w:rsidR="00916190" w:rsidRPr="007F4C9C">
        <w:rPr>
          <w:rFonts w:ascii="Times New Roman" w:hAnsi="Times New Roman" w:cs="Times New Roman"/>
          <w:lang w:val="en-GB"/>
        </w:rPr>
        <w:t xml:space="preserve"> lead by example</w:t>
      </w:r>
      <w:r w:rsidR="0062254D">
        <w:rPr>
          <w:rFonts w:ascii="Times New Roman" w:hAnsi="Times New Roman" w:cs="Times New Roman"/>
          <w:lang w:val="en-GB"/>
        </w:rPr>
        <w:t>.</w:t>
      </w:r>
      <w:r w:rsidR="007F63BC">
        <w:rPr>
          <w:rFonts w:ascii="Times New Roman" w:hAnsi="Times New Roman" w:cs="Times New Roman"/>
          <w:lang w:val="en-GB"/>
        </w:rPr>
        <w:t xml:space="preserve"> </w:t>
      </w:r>
      <w:r w:rsidR="00916190" w:rsidRPr="007F4C9C">
        <w:rPr>
          <w:rFonts w:eastAsia="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&gt;&lt;Author&gt;Jakobsen&lt;/Author&gt;&lt;Year&gt;2006&lt;/Year&gt;&lt;RecNum&gt;77&lt;/RecNum&gt;&lt;DisplayText&gt;(Jakobsen, 2006, 2017)&lt;/DisplayText&gt;&lt;record&gt;&lt;titles&gt;&lt;title&gt;Nordic Approaches to Peace Operations.&lt;/title&gt;&lt;/titles&gt;&lt;contributors&gt;&lt;authors&gt;&lt;author&gt;Jakobsen, Peter Viggo&lt;/author&gt;&lt;/authors&gt;&lt;/contributors&gt;&lt;added-date format="utc"&gt;1530092420&lt;/added-date&gt;&lt;pub-location&gt;London&lt;/pub-location&gt;&lt;ref-type name="Book"&gt;6&lt;/ref-type&gt;&lt;dates&gt;&lt;year&gt;2006&lt;/year&gt;&lt;/dates&gt;&lt;rec-number&gt;77&lt;/rec-number&gt;&lt;publisher&gt;Routledge&lt;/publisher&gt;&lt;last-updated-date format="utc"&gt;1530092420&lt;/last-updated-date&gt;&lt;/record&gt;&lt;/Cite&gt;&lt;Cite  &gt;&lt;Author&gt;Jakobsen&lt;/Author&gt;&lt;Year&gt;2017&lt;/Year&gt;&lt;RecNum&gt;23&lt;/RecNum&gt;&lt;record&gt;&lt;urls&gt;&lt;related-urls&gt;&lt;url&gt;https://www.routledgehandbooks.com/doi/10.4324/9781315695716.ch21&lt;/url&gt;&lt;/related-urls&gt;&lt;/urls&gt;&lt;isbn&gt;9781315695716&lt;/isbn&gt;&lt;titles&gt;&lt;title&gt;The United Nations and the Nordic four&lt;/title&gt;&lt;secondary-title&gt;The Routledge Handbook of Scandinavian Politics&lt;/secondary-title&gt;&lt;/titles&gt;&lt;access-date&gt;2018/05/24&lt;/access-date&gt;&lt;contributors&gt;&lt;authors&gt;&lt;author&gt;Jakobsen, Peter Viggo&lt;/author&gt;&lt;/authors&gt;&lt;/contributors&gt;&lt;section&gt;The United Nations and the Nordic four&lt;/section&gt;&lt;added-date format="utc"&gt;1527171553&lt;/added-date&gt;&lt;ref-type name="Book Section"&gt;5&lt;/ref-type&gt;&lt;dates&gt;&lt;year&gt;2017&lt;/year&gt;&lt;/dates&gt;&lt;rec-number&gt;23&lt;/rec-number&gt;&lt;publisher&gt;Routledge&lt;/publisher&gt;&lt;last-updated-date format="utc"&gt;1528191668&lt;/last-updated-date&gt;&lt;electronic-resource-num&gt;10.4324/9781315695716.ch21&lt;/electronic-resource-num&gt;&lt;/record&gt;&lt;/Cite&gt;&lt;/EndNote&gt;</w:instrText>
      </w:r>
      <w:r w:rsidR="00916190" w:rsidRPr="007F4C9C">
        <w:rPr>
          <w:rFonts w:eastAsia="Times New Roman"/>
          <w:lang w:val="en-GB"/>
        </w:rPr>
        <w:fldChar w:fldCharType="separate"/>
      </w:r>
      <w:r w:rsidR="00916190" w:rsidRPr="007F4C9C">
        <w:rPr>
          <w:rFonts w:ascii="Times New Roman" w:hAnsi="Times New Roman" w:cs="Times New Roman"/>
          <w:lang w:val="en-GB"/>
        </w:rPr>
        <w:t>(Jakobsen, 2006, 201</w:t>
      </w:r>
      <w:r w:rsidR="00181226">
        <w:rPr>
          <w:rFonts w:ascii="Times New Roman" w:hAnsi="Times New Roman" w:cs="Times New Roman"/>
          <w:lang w:val="en-GB"/>
        </w:rPr>
        <w:t>8</w:t>
      </w:r>
      <w:r w:rsidR="00916190" w:rsidRPr="007F4C9C">
        <w:rPr>
          <w:rFonts w:ascii="Times New Roman" w:hAnsi="Times New Roman" w:cs="Times New Roman"/>
          <w:lang w:val="en-GB"/>
        </w:rPr>
        <w:t>)</w:t>
      </w:r>
      <w:r w:rsidR="00916190" w:rsidRPr="007F4C9C">
        <w:rPr>
          <w:rFonts w:eastAsia="Times New Roman"/>
          <w:lang w:val="en-GB"/>
        </w:rPr>
        <w:fldChar w:fldCharType="end"/>
      </w:r>
      <w:r w:rsidR="00916190" w:rsidRPr="007F4C9C">
        <w:rPr>
          <w:rFonts w:ascii="Times New Roman" w:hAnsi="Times New Roman" w:cs="Times New Roman"/>
          <w:lang w:val="en-GB"/>
        </w:rPr>
        <w:t xml:space="preserve">. </w:t>
      </w:r>
      <w:r w:rsidR="007F63BC">
        <w:rPr>
          <w:rFonts w:ascii="Times New Roman" w:hAnsi="Times New Roman" w:cs="Times New Roman"/>
          <w:lang w:val="en-GB"/>
        </w:rPr>
        <w:t xml:space="preserve">For instance, </w:t>
      </w:r>
      <w:r w:rsidR="00916190" w:rsidRPr="007F4C9C">
        <w:rPr>
          <w:rFonts w:ascii="Times New Roman" w:hAnsi="Times New Roman" w:cs="Times New Roman"/>
          <w:lang w:val="en-GB"/>
        </w:rPr>
        <w:t xml:space="preserve">Denmark, Norway and Sweden </w:t>
      </w:r>
      <w:r w:rsidR="007F63BC">
        <w:rPr>
          <w:rFonts w:ascii="Times New Roman" w:hAnsi="Times New Roman" w:cs="Times New Roman"/>
          <w:lang w:val="en-GB"/>
        </w:rPr>
        <w:t>have been</w:t>
      </w:r>
      <w:r w:rsidR="00916190" w:rsidRPr="007F4C9C">
        <w:rPr>
          <w:rFonts w:ascii="Times New Roman" w:hAnsi="Times New Roman" w:cs="Times New Roman"/>
          <w:lang w:val="en-GB"/>
        </w:rPr>
        <w:t xml:space="preserve"> among the OECD countries with the highest relative aid disbursements</w:t>
      </w:r>
      <w:r w:rsidR="007F63BC">
        <w:rPr>
          <w:rFonts w:ascii="Times New Roman" w:hAnsi="Times New Roman" w:cs="Times New Roman"/>
          <w:lang w:val="en-GB"/>
        </w:rPr>
        <w:t xml:space="preserve"> since the 1960’s</w:t>
      </w:r>
      <w:r w:rsidR="00916190" w:rsidRPr="007F4C9C">
        <w:rPr>
          <w:rFonts w:ascii="Times New Roman" w:hAnsi="Times New Roman" w:cs="Times New Roman"/>
          <w:lang w:val="en-GB"/>
        </w:rPr>
        <w:t xml:space="preserve"> </w:t>
      </w:r>
      <w:r w:rsidR="00916190" w:rsidRPr="007F4C9C">
        <w:rPr>
          <w:rFonts w:eastAsia="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&gt;&lt;Author&gt;Olesen&lt;/Author&gt;&lt;Year&gt;2017&lt;/Year&gt;&lt;RecNum&gt;24&lt;/RecNum&gt;&lt;DisplayText&gt;(Olesen, 2017)&lt;/DisplayText&gt;&lt;record&gt;&lt;urls&gt;&lt;related-urls&gt;&lt;url&gt;https://www.routledgehandbooks.com/doi/10.4324/9781315695716.ch22&lt;/url&gt;&lt;/related-urls&gt;&lt;/urls&gt;&lt;isbn&gt;9781315695716&lt;/isbn&gt;&lt;titles&gt;&lt;title&gt;Scandinavian development policies&lt;/title&gt;&lt;secondary-title&gt;The Routledge Handbook of Scandinavian Politics&lt;/secondary-title&gt;&lt;/titles&gt;&lt;access-date&gt;2018/05/24&lt;/access-date&gt;&lt;contributors&gt;&lt;authors&gt;&lt;author&gt;Olesen, Thorsten Borring &lt;/author&gt;&lt;/authors&gt;&lt;/contributors&gt;&lt;section&gt;Scandinavian development policies&lt;/section&gt;&lt;added-date format="utc"&gt;1527171576&lt;/added-date&gt;&lt;ref-type name="Book Section"&gt;5&lt;/ref-type&gt;&lt;dates&gt;&lt;year&gt;2017&lt;/year&gt;&lt;/dates&gt;&lt;rec-number&gt;24&lt;/rec-number&gt;&lt;publisher&gt;Routledge&lt;/publisher&gt;&lt;last-updated-date format="utc"&gt;1530101454&lt;/last-updated-date&gt;&lt;electronic-resource-num&gt;10.4324/9781315695716.ch22&lt;/electronic-resource-num&gt;&lt;/record&gt;&lt;/Cite&gt;&lt;/EndNote&gt;</w:instrText>
      </w:r>
      <w:r w:rsidR="00916190" w:rsidRPr="007F4C9C">
        <w:rPr>
          <w:rFonts w:eastAsia="Times New Roman"/>
          <w:lang w:val="en-GB"/>
        </w:rPr>
        <w:fldChar w:fldCharType="separate"/>
      </w:r>
      <w:r w:rsidR="00916190" w:rsidRPr="007F4C9C">
        <w:rPr>
          <w:rFonts w:ascii="Times New Roman" w:hAnsi="Times New Roman" w:cs="Times New Roman"/>
          <w:lang w:val="en-GB"/>
        </w:rPr>
        <w:t>(Olesen, 201</w:t>
      </w:r>
      <w:r w:rsidR="00181226">
        <w:rPr>
          <w:rFonts w:ascii="Times New Roman" w:hAnsi="Times New Roman" w:cs="Times New Roman"/>
          <w:lang w:val="en-GB"/>
        </w:rPr>
        <w:t>8</w:t>
      </w:r>
      <w:r w:rsidR="00916190" w:rsidRPr="007F4C9C">
        <w:rPr>
          <w:rFonts w:ascii="Times New Roman" w:hAnsi="Times New Roman" w:cs="Times New Roman"/>
          <w:lang w:val="en-GB"/>
        </w:rPr>
        <w:t>)</w:t>
      </w:r>
      <w:r w:rsidR="00916190" w:rsidRPr="007F4C9C">
        <w:rPr>
          <w:rFonts w:eastAsia="Times New Roman"/>
          <w:lang w:val="en-GB"/>
        </w:rPr>
        <w:fldChar w:fldCharType="end"/>
      </w:r>
      <w:r w:rsidR="00916190" w:rsidRPr="007F4C9C">
        <w:rPr>
          <w:rFonts w:ascii="Times New Roman" w:hAnsi="Times New Roman" w:cs="Times New Roman"/>
          <w:lang w:val="en-GB"/>
        </w:rPr>
        <w:t xml:space="preserve">. </w:t>
      </w:r>
    </w:p>
    <w:p w14:paraId="4DFDB594" w14:textId="58042CE2"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Whereas their image building was </w:t>
      </w:r>
      <w:r w:rsidRPr="008A21A6">
        <w:rPr>
          <w:rFonts w:ascii="Times New Roman" w:hAnsi="Times New Roman" w:cs="Times New Roman"/>
          <w:lang w:val="en-GB"/>
        </w:rPr>
        <w:t>almost solely confined to the UN until the end of the Cold War, Nordic states have started to use other medi</w:t>
      </w:r>
      <w:r w:rsidR="004C0096" w:rsidRPr="008A21A6">
        <w:rPr>
          <w:rFonts w:ascii="Times New Roman" w:hAnsi="Times New Roman" w:cs="Times New Roman"/>
          <w:lang w:val="en-GB"/>
        </w:rPr>
        <w:t>a</w:t>
      </w:r>
      <w:r w:rsidRPr="008A21A6">
        <w:rPr>
          <w:rFonts w:ascii="Times New Roman" w:hAnsi="Times New Roman" w:cs="Times New Roman"/>
          <w:lang w:val="en-GB"/>
        </w:rPr>
        <w:t xml:space="preserve">, in addition to their UN activities, to build up their identity. </w:t>
      </w:r>
      <w:r w:rsidR="008A21A6" w:rsidRPr="008A21A6">
        <w:rPr>
          <w:rFonts w:ascii="Times New Roman" w:hAnsi="Times New Roman" w:cs="Times New Roman"/>
          <w:lang w:val="en-GB"/>
        </w:rPr>
        <w:t xml:space="preserve"> According to Jakobsen (2018) </w:t>
      </w:r>
      <w:r w:rsidR="008A21A6" w:rsidRPr="008A21A6">
        <w:rPr>
          <w:rFonts w:ascii="Times New Roman" w:hAnsi="Times New Roman" w:cs="Times New Roman"/>
        </w:rPr>
        <w:t>the Nordic states</w:t>
      </w:r>
      <w:r w:rsidR="008A21A6">
        <w:rPr>
          <w:rFonts w:ascii="Times New Roman" w:hAnsi="Times New Roman" w:cs="Times New Roman"/>
        </w:rPr>
        <w:t>’ foreign policies</w:t>
      </w:r>
      <w:r w:rsidR="008A21A6" w:rsidRPr="008A21A6">
        <w:rPr>
          <w:rFonts w:ascii="Times New Roman" w:hAnsi="Times New Roman" w:cs="Times New Roman"/>
        </w:rPr>
        <w:t xml:space="preserve"> are not that unique anymore, when it comes to peacekeeping and peacebuilding and their contributions to the UN in this field have been significantly reduced as they now spend more attention and resources on conflict management embedded in other organizations, such as the EU and NATO</w:t>
      </w:r>
      <w:r w:rsidRPr="008A21A6">
        <w:rPr>
          <w:rFonts w:ascii="Times New Roman" w:hAnsi="Times New Roman" w:cs="Times New Roman"/>
          <w:lang w:val="en-GB"/>
        </w:rPr>
        <w:t xml:space="preserve"> </w:t>
      </w:r>
      <w:r w:rsidRPr="008A21A6">
        <w:rPr>
          <w:rFonts w:ascii="Times New Roman" w:eastAsia="Times New Roman" w:hAnsi="Times New Roman" w:cs="Times New Roman"/>
          <w:lang w:val="en-GB"/>
        </w:rPr>
        <w:fldChar w:fldCharType="begin"/>
      </w:r>
      <w:r w:rsidRPr="008A21A6">
        <w:rPr>
          <w:rFonts w:ascii="Times New Roman" w:eastAsia="Times New Roman" w:hAnsi="Times New Roman" w:cs="Times New Roman"/>
          <w:lang w:val="en-GB"/>
        </w:rPr>
        <w:instrText xml:space="preserve"> ADDIN EN.CITE &lt;EndNote&gt;&lt;Cite  &gt;&lt;Author&gt;Jakobsen&lt;/Author&gt;&lt;Year&gt;2017&lt;/Year&gt;&lt;RecNum&gt;23&lt;/RecNum&gt;&lt;DisplayText&gt;(Jakobsen, 2017)&lt;/DisplayText&gt;&lt;record&gt;&lt;urls&gt;&lt;related-urls&gt;&lt;url&gt;https://www.routledgehandbooks.com/doi/10.4324/9781315695716.ch21&lt;/url&gt;&lt;/related-urls&gt;&lt;/urls&gt;&lt;isbn&gt;9781315695716&lt;/isbn&gt;&lt;titles&gt;&lt;title&gt;The United Nations and the Nordic four&lt;/title&gt;&lt;secondary-title&gt;The Routledge Handbook of Scandinavian Politics&lt;/secondary-title&gt;&lt;/titles&gt;&lt;access-date&gt;2018/05/24&lt;/access-date&gt;&lt;contributors&gt;&lt;authors&gt;&lt;author&gt;Jakobsen, Peter Viggo&lt;/author&gt;&lt;/authors&gt;&lt;/contributors&gt;&lt;section&gt;The United Nations and the Nordic four&lt;/section&gt;&lt;added-date format="utc"&gt;1527171553&lt;/added-date&gt;&lt;ref-type name="Book Section"&gt;5&lt;/ref-type&gt;&lt;dates&gt;&lt;year&gt;2017&lt;/year&gt;&lt;/dates&gt;&lt;rec-number&gt;23&lt;/rec-number&gt;&lt;publisher&gt;Routledge&lt;/publisher&gt;&lt;last-updated-date format="utc"&gt;1528191668&lt;/last-updated-date&gt;&lt;electronic-resource-num&gt;10.4324/9781315695716.ch21&lt;/electronic-resource-num&gt;&lt;/record&gt;&lt;/Cite&gt;&lt;/EndNote&gt;</w:instrText>
      </w:r>
      <w:r w:rsidRPr="008A21A6">
        <w:rPr>
          <w:rFonts w:ascii="Times New Roman" w:eastAsia="Times New Roman" w:hAnsi="Times New Roman" w:cs="Times New Roman"/>
          <w:lang w:val="en-GB"/>
        </w:rPr>
        <w:fldChar w:fldCharType="separate"/>
      </w:r>
      <w:r w:rsidRPr="008A21A6">
        <w:rPr>
          <w:rFonts w:ascii="Times New Roman" w:hAnsi="Times New Roman" w:cs="Times New Roman"/>
          <w:lang w:val="en-GB"/>
        </w:rPr>
        <w:t>(Jakobsen, 201</w:t>
      </w:r>
      <w:r w:rsidR="00181226" w:rsidRPr="008A21A6">
        <w:rPr>
          <w:rFonts w:ascii="Times New Roman" w:hAnsi="Times New Roman" w:cs="Times New Roman"/>
          <w:lang w:val="en-GB"/>
        </w:rPr>
        <w:t>8</w:t>
      </w:r>
      <w:r w:rsidRPr="008A21A6">
        <w:rPr>
          <w:rFonts w:ascii="Times New Roman" w:hAnsi="Times New Roman" w:cs="Times New Roman"/>
          <w:lang w:val="en-GB"/>
        </w:rPr>
        <w:t>)</w:t>
      </w:r>
      <w:r w:rsidRPr="008A21A6">
        <w:rPr>
          <w:rFonts w:ascii="Times New Roman" w:eastAsia="Times New Roman" w:hAnsi="Times New Roman" w:cs="Times New Roman"/>
          <w:lang w:val="en-GB"/>
        </w:rPr>
        <w:fldChar w:fldCharType="end"/>
      </w:r>
      <w:r w:rsidRPr="008A21A6">
        <w:rPr>
          <w:rFonts w:ascii="Times New Roman" w:hAnsi="Times New Roman" w:cs="Times New Roman"/>
          <w:lang w:val="en-GB"/>
        </w:rPr>
        <w:t>. This shows the way in which the Nordics, as small states, adapt to the international environment in order to safeguard their interests and sovereignty in the world. That is to say that when international circumstances change, small states are required to adapt</w:t>
      </w:r>
      <w:r w:rsidRPr="007F4C9C">
        <w:rPr>
          <w:rFonts w:ascii="Times New Roman" w:hAnsi="Times New Roman" w:cs="Times New Roman"/>
          <w:lang w:val="en-GB"/>
        </w:rPr>
        <w:t xml:space="preserve"> to those changes in order to protect vital national interests. This was part of their tactic during the Cold War, where they abstained from taking a position on matters of conflict between the US and the Soviet Union in the UN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&gt;&lt;Author&gt;Jakobsen&lt;/Author&gt;&lt;Year&gt;2017&lt;/Year&gt;&lt;RecNum&gt;23&lt;/RecNum&gt;&lt;DisplayText&gt;(Jakobsen, 2017)&lt;/DisplayText&gt;&lt;record&gt;&lt;urls&gt;&lt;related-urls&gt;&lt;url&gt;https://www.routledgehandbooks.com/doi/10.4324/9781315695716.ch21&lt;/url&gt;&lt;/related-urls&gt;&lt;/urls&gt;&lt;isbn&gt;9781315695716&lt;/isbn&gt;&lt;titles&gt;&lt;title&gt;The United Nations and the Nordic four&lt;/title&gt;&lt;secondary-title&gt;The Routledge Handbook of Scandinavian Politics&lt;/secondary-title&gt;&lt;/titles&gt;&lt;access-date&gt;2018/05/24&lt;/access-date&gt;&lt;contributors&gt;&lt;authors&gt;&lt;author&gt;Jakobsen, Peter Viggo&lt;/author&gt;&lt;/authors&gt;&lt;/contributors&gt;&lt;section&gt;The United Nations and the Nordic four&lt;/section&gt;&lt;added-date format="utc"&gt;1527171553&lt;/added-date&gt;&lt;ref-type name="Book Section"&gt;5&lt;/ref-type&gt;&lt;dates&gt;&lt;year&gt;2017&lt;/year&gt;&lt;/dates&gt;&lt;rec-number&gt;23&lt;/rec-number&gt;&lt;publisher&gt;Routledge&lt;/publisher&gt;&lt;last-updated-date format="utc"&gt;1528191668&lt;/last-updated-date&gt;&lt;electronic-resource-num&gt;10.4324/9781315695716.ch21&lt;/electronic-resource-num&gt;&lt;/record&gt;&lt;/Cite&gt;&lt;/EndNote&gt;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(Jakobsen,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as well as today where they have a vested interest in siding with the Western military powers within NATO, </w:t>
      </w:r>
      <w:r w:rsidR="004C0096">
        <w:rPr>
          <w:rFonts w:ascii="Times New Roman" w:hAnsi="Times New Roman" w:cs="Times New Roman"/>
          <w:lang w:val="en-GB"/>
        </w:rPr>
        <w:t xml:space="preserve">on </w:t>
      </w:r>
      <w:r w:rsidRPr="007F4C9C">
        <w:rPr>
          <w:rFonts w:ascii="Times New Roman" w:hAnsi="Times New Roman" w:cs="Times New Roman"/>
          <w:lang w:val="en-GB"/>
        </w:rPr>
        <w:t>whom they depend for military shelter. This is also true for the non-aligned countries, Sweden and Finland, who have developed extensive collaboration with NATO</w:t>
      </w:r>
      <w:r w:rsidR="00B04C5D" w:rsidRPr="007F4C9C">
        <w:rPr>
          <w:rFonts w:ascii="Times New Roman" w:hAnsi="Times New Roman" w:cs="Times New Roman"/>
          <w:lang w:val="en-GB"/>
        </w:rPr>
        <w:t>, the US</w:t>
      </w:r>
      <w:r w:rsidRPr="007F4C9C">
        <w:rPr>
          <w:rFonts w:ascii="Times New Roman" w:hAnsi="Times New Roman" w:cs="Times New Roman"/>
          <w:lang w:val="en-GB"/>
        </w:rPr>
        <w:t xml:space="preserve"> and their Western allies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&gt;&lt;Author&gt;Economist&lt;/Author&gt;&lt;Year&gt;2017&lt;/Year&gt;&lt;RecNum&gt;81&lt;/RecNum&gt;&lt;DisplayText&gt;(Economist, 2017; NATO, 2018a, 2018b)&lt;/DisplayText&gt;&lt;record&gt;&lt;urls&gt;&lt;related-urls&gt;&lt;url&gt;https://www.economist.com/europe/2017/09/21/as-russia-threatens-sweden-ponders-joining-nato&lt;/url&gt;&lt;/related-urls&gt;&lt;/urls&gt;&lt;titles&gt;&lt;title&gt;Deterring the bear: As Russia threatens, Sweden ponders joining NATO&lt;/title&gt;&lt;/titles&gt;&lt;number&gt;27 June&lt;/number&gt;&lt;contributors&gt;&lt;authors&gt;&lt;author&gt;Economist&lt;/author&gt;&lt;/authors&gt;&lt;/contributors&gt;&lt;added-date format="utc"&gt;1530102636&lt;/added-date&gt;&lt;ref-type name="Web Page"&gt;12&lt;/ref-type&gt;&lt;dates&gt;&lt;year&gt;2017&lt;/year&gt;&lt;/dates&gt;&lt;rec-number&gt;81&lt;/rec-number&gt;&lt;publisher&gt;Economist&lt;/publisher&gt;&lt;last-updated-date format="utc"&gt;1530102636&lt;/last-updated-date&gt;&lt;volume&gt;2018&lt;/volume&gt;&lt;/record&gt;&lt;/Cite&gt;&lt;Cite  &gt;&lt;Author&gt;NATO&lt;/Author&gt;&lt;Year&gt;2018&lt;/Year&gt;&lt;RecNum&gt;83&lt;/RecNum&gt;&lt;record&gt;&lt;dates&gt;&lt;pub-dates&gt;&lt;date&gt;12 June 2018&lt;/date&gt;&lt;/pub-dates&gt;&lt;year&gt;2018&lt;/year&gt;&lt;/dates&gt;&lt;urls&gt;&lt;related-urls&gt;&lt;url&gt;https://www.nato.int/cps/ic/natohq/topics_49594.htm&lt;/url&gt;&lt;/related-urls&gt;&lt;/urls&gt;&lt;titles&gt;&lt;title&gt;Relations with Finland&lt;/title&gt;&lt;/titles&gt;&lt;number&gt;27 June&lt;/number&gt;&lt;contributors&gt;&lt;authors&gt;&lt;author&gt;NATO&lt;/author&gt;&lt;/authors&gt;&lt;/contributors&gt;&lt;added-date format="utc"&gt;1530102789&lt;/added-date&gt;&lt;ref-type name="Web Page"&gt;12&lt;/ref-type&gt;&lt;rec-number&gt;83&lt;/rec-number&gt;&lt;publisher&gt;NATO&lt;/publisher&gt;&lt;last-updated-date format="utc"&gt;1530102789&lt;/last-updated-date&gt;&lt;volume&gt;2018&lt;/volume&gt;&lt;/record&gt;&lt;/Cite&gt;&lt;Cite  &gt;&lt;Author&gt;NATO&lt;/Author&gt;&lt;Year&gt;2018&lt;/Year&gt;&lt;RecNum&gt;82&lt;/RecNum&gt;&lt;record&gt;&lt;dates&gt;&lt;pub-dates&gt;&lt;date&gt;14 June 2018&lt;/date&gt;&lt;/pub-dates&gt;&lt;year&gt;2018&lt;/year&gt;&lt;/dates&gt;&lt;urls&gt;&lt;related-urls&gt;&lt;url&gt;https://www.nato.int/cps/ic/natohq/topics_52535.htm?selectedLocale=en&lt;/url&gt;&lt;/related-urls&gt;&lt;/urls&gt;&lt;titles&gt;&lt;title&gt;Relations with Sweden&lt;/title&gt;&lt;/titles&gt;&lt;number&gt;27 June&lt;/number&gt;&lt;contributors&gt;&lt;authors&gt;&lt;author&gt;NATO&lt;/author&gt;&lt;/authors&gt;&lt;/contributors&gt;&lt;added-date format="utc"&gt;1530102719&lt;/added-date&gt;&lt;ref-type name="Web Page"&gt;12&lt;/ref-type&gt;&lt;rec-number&gt;82&lt;/rec-number&gt;&lt;publisher&gt;NATO&lt;/publisher&gt;&lt;last-updated-date format="utc"&gt;1530102719&lt;/last-updated-date&gt;&lt;volume&gt;2018&lt;/volume&gt;&lt;/record&gt;&lt;/Cite&gt;&lt;/EndNote&gt;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(Economist, 2017; NATO, 2018a, 2018b</w:t>
      </w:r>
      <w:r w:rsidR="00B04C5D" w:rsidRPr="007F4C9C">
        <w:rPr>
          <w:rFonts w:ascii="Times New Roman" w:hAnsi="Times New Roman" w:cs="Times New Roman"/>
          <w:lang w:val="en-GB"/>
        </w:rPr>
        <w:t xml:space="preserve">, Creutz </w:t>
      </w:r>
      <w:r w:rsidR="002C5838">
        <w:rPr>
          <w:rFonts w:ascii="Times New Roman" w:hAnsi="Times New Roman" w:cs="Times New Roman"/>
          <w:lang w:val="en-GB"/>
        </w:rPr>
        <w:t>forthcoming</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192BCE3A" w14:textId="0343ED70"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Interestingly, the Nordic states have all emphasised close cooperation with Russia and China, despite their differences with these powers.</w:t>
      </w:r>
      <w:r w:rsidRPr="007F4C9C">
        <w:rPr>
          <w:rFonts w:ascii="Times New Roman" w:hAnsi="Times New Roman" w:cs="Times New Roman"/>
          <w:b/>
          <w:bCs/>
          <w:lang w:val="en-GB"/>
        </w:rPr>
        <w:t xml:space="preserve"> </w:t>
      </w:r>
      <w:r w:rsidRPr="007F4C9C">
        <w:rPr>
          <w:rFonts w:ascii="Times New Roman" w:hAnsi="Times New Roman" w:cs="Times New Roman"/>
          <w:lang w:val="en-GB"/>
        </w:rPr>
        <w:t>China has showed an increased interest in developing bilateral a</w:t>
      </w:r>
      <w:r w:rsidR="004C0096">
        <w:rPr>
          <w:rFonts w:ascii="Times New Roman" w:hAnsi="Times New Roman" w:cs="Times New Roman"/>
          <w:lang w:val="en-GB"/>
        </w:rPr>
        <w:t>nd</w:t>
      </w:r>
      <w:r w:rsidRPr="007F4C9C">
        <w:rPr>
          <w:rFonts w:ascii="Times New Roman" w:hAnsi="Times New Roman" w:cs="Times New Roman"/>
          <w:lang w:val="en-GB"/>
        </w:rPr>
        <w:t xml:space="preserve"> multilateral relations with the Nordic countries in recent years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&gt;&lt;Author&gt;Gudjonsson&lt;/Author&gt;&lt;Year&gt;2017&lt;/Year&gt;&lt;DisplayText&gt;(Gudjonsson &amp; Nielsson, 2017)&lt;/DisplayText&gt;&lt;record&gt;&lt;urls&gt;&lt;related-urls&gt;&lt;url&gt;https://thediplomat.com/2017/09/chinas-belt-and-road-where-does-the-arctic-angle-stand/&lt;/url&gt;&lt;/related-urls&gt;&lt;/urls&gt;&lt;titles&gt;&lt;title&gt;China’s Belt and Road: Where Does the Arctic Angle Stand?&amp;#13;Beijing has had an active few months of Arctic diplomacy.&lt;/title&gt;&lt;/titles&gt;&lt;number&gt;14 August&lt;/number&gt;&lt;contributors&gt;&lt;authors&gt;&lt;author&gt;Gudjonsson, Heidar &lt;/author&gt;&lt;author&gt;Nielsson, Egill Thor &lt;/author&gt;&lt;/authors&gt;&lt;/contributors&gt;&lt;edition&gt;22 September 2018&lt;/edition&gt;&lt;added-date format="utc"&gt;1534244813&lt;/added-date&gt;&lt;ref-type name="Web Page"&gt;12&lt;/ref-type&gt;&lt;dates&gt;&lt;year&gt;2017&lt;/year&gt;&lt;/dates&gt;&lt;rec-number&gt;120&lt;/rec-number&gt;&lt;publisher&gt;The Diplomat&lt;/publisher&gt;&lt;last-updated-date format="utc"&gt;1534244813&lt;/last-updated-date&gt;&lt;volume&gt;2018&lt;/volume&gt;&lt;/record&gt;&lt;/Cite&gt;&lt;/EndNote&gt;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(Gudjonsson &amp; Nielsson,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This </w:t>
      </w:r>
      <w:r w:rsidR="004C0096">
        <w:rPr>
          <w:rFonts w:ascii="Times New Roman" w:hAnsi="Times New Roman" w:cs="Times New Roman"/>
          <w:lang w:val="en-GB"/>
        </w:rPr>
        <w:t>allows</w:t>
      </w:r>
      <w:r w:rsidR="008678D6">
        <w:rPr>
          <w:rFonts w:ascii="Times New Roman" w:hAnsi="Times New Roman" w:cs="Times New Roman"/>
          <w:lang w:val="en-GB"/>
        </w:rPr>
        <w:t xml:space="preserve"> </w:t>
      </w:r>
      <w:r w:rsidRPr="007F4C9C">
        <w:rPr>
          <w:rFonts w:ascii="Times New Roman" w:hAnsi="Times New Roman" w:cs="Times New Roman"/>
          <w:lang w:val="en-GB"/>
        </w:rPr>
        <w:t xml:space="preserve">China to </w:t>
      </w:r>
      <w:r w:rsidR="004C0096">
        <w:rPr>
          <w:rFonts w:ascii="Times New Roman" w:hAnsi="Times New Roman" w:cs="Times New Roman"/>
          <w:lang w:val="en-GB"/>
        </w:rPr>
        <w:t>project</w:t>
      </w:r>
      <w:r w:rsidR="004C0096" w:rsidRPr="007F4C9C">
        <w:rPr>
          <w:rFonts w:ascii="Times New Roman" w:hAnsi="Times New Roman" w:cs="Times New Roman"/>
          <w:lang w:val="en-GB"/>
        </w:rPr>
        <w:t xml:space="preserve"> </w:t>
      </w:r>
      <w:r w:rsidRPr="007F4C9C">
        <w:rPr>
          <w:rFonts w:ascii="Times New Roman" w:hAnsi="Times New Roman" w:cs="Times New Roman"/>
          <w:lang w:val="en-GB"/>
        </w:rPr>
        <w:t xml:space="preserve">its identity as a “near-Arctic state”, in an effort to secure its possible future interests in the region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&gt;&lt;Author&gt;Hong&lt;/Author&gt;&lt;Year&gt;2014&lt;/Year&gt;&lt;RecNum&gt;122&lt;/RecNum&gt;&lt;DisplayText&gt;(Hong, 2014)&lt;/DisplayText&gt;&lt;record&gt;&lt;dates&gt;&lt;pub-dates&gt;&lt;date&gt;2014/07/03&lt;/date&gt;&lt;/pub-dates&gt;&lt;year&gt;2014&lt;/year&gt;&lt;/dates&gt;&lt;urls&gt;&lt;related-urls&gt;&lt;url&gt;https://doi.org/10.1080/2154896X.2014.954888&lt;/url&gt;&lt;/related-urls&gt;&lt;/urls&gt;&lt;isbn&gt;2154-896X&lt;/isbn&gt;&lt;titles&gt;&lt;title&gt;Emerging interests of non-Arctic countries in the Arctic: a Chinese perspective&lt;/title&gt;&lt;secondary-title&gt;The Polar Journal&lt;/secondary-title&gt;&lt;/titles&gt;&lt;pages&gt;271-286&lt;/pages&gt;&lt;number&gt;2&lt;/number&gt;&lt;contributors&gt;&lt;authors&gt;&lt;author&gt;Hong, Nong&lt;/author&gt;&lt;/authors&gt;&lt;/contributors&gt;&lt;added-date format="utc"&gt;1534245649&lt;/added-date&gt;&lt;ref-type name="Journal Article"&gt;17&lt;/ref-type&gt;&lt;rec-number&gt;122&lt;/rec-number&gt;&lt;publisher&gt;Routledge&lt;/publisher&gt;&lt;last-updated-date format="utc"&gt;1534245649&lt;/last-updated-date&gt;&lt;electronic-resource-num&gt;10.1080/2154896X.2014.954888&lt;/electronic-resource-num&gt;&lt;volume&gt;4&lt;/volume&gt;&lt;/record&gt;&lt;/Cite&gt;&lt;/EndNote&gt;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(Hong, 2014)</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Moreover, this has been positively received by the Nordic states who all expressed support for China’s application for permanent observer status on the Arctic Council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&gt;&lt;Author&gt;Jakobson&lt;/Author&gt;&lt;Year&gt;2012&lt;/Year&gt;&lt;RecNum&gt;111&lt;/RecNum&gt;&lt;Pages&gt;13&lt;/Pages&gt;&lt;DisplayText&gt;(Jakobson &amp; Peng, 2012, p. 13)&lt;/DisplayText&gt;&lt;record&gt;&lt;dates&gt;&lt;pub-dates&gt;&lt;date&gt;November 2012&lt;/date&gt;&lt;/pub-dates&gt;&lt;year&gt;2012&lt;/year&gt;&lt;/dates&gt;&lt;keywords&gt;&lt;keyword&gt;International relations - International peace and security&lt;/keyword&gt;&lt;keyword&gt;Environment and environmental policy - Ecology and environmental policy&lt;/keyword&gt;&lt;keyword&gt;China (People's Republic)&lt;/keyword&gt;&lt;keyword&gt;Environmental policy&lt;/keyword&gt;&lt;keyword&gt;Arctic region&lt;/keyword&gt;&lt;keyword&gt;Peace&lt;/keyword&gt;&lt;keyword&gt;book&lt;/keyword&gt;&lt;/keywords&gt;&lt;urls&gt;&lt;related-urls&gt;&lt;url&gt;https://search.proquest.com/docview/1373466326?accountid=28822&lt;/url&gt;&lt;url&gt;http://gegnir.hosted.exlibrisgroup.com/hvar?url_ver=Z39.88-2004&amp;amp;rft_val_fmt=info:ofi/fmt:kev:mtx:book&amp;amp;genre=book&amp;amp;sid=ProQ:PAIS+Index&amp;amp;atitle=&amp;amp;title=China%27s+Arctic+Aspirations&amp;amp;issn=&amp;amp;date=2012-11-01&amp;amp;volume=&amp;amp;issue=&amp;amp;spage=&amp;amp;au=Jakobson%2C+Linda%3BPeng%2C+Jingchao&amp;amp;isbn=&amp;amp;jtitle=&amp;amp;btitle=China%27s+Arctic+Aspirations&amp;amp;rft_id=info:eric/2011-435112&amp;amp;rft_id=info:doi/&lt;/url&gt;&lt;url&gt;http://gegnir.hosted.exlibrisgroup.com/lbshl?url_ver=Z39.88-2004&amp;amp;rft_val_fmt=info:ofi/fmt:kev:mtx:book&amp;amp;genre=book&amp;amp;sid=ProQ:PAIS+Index&amp;amp;atitle=&amp;amp;title=China%27s+Arctic+Aspirations&amp;amp;issn=&amp;amp;date=2012-11-01&amp;amp;volume=&amp;amp;issue=&amp;amp;spage=&amp;amp;au=Jakobson%2C+Linda%3BPeng%2C+Jingchao&amp;amp;isbn=&amp;amp;jtitle=&amp;amp;btitle=China%27s+Arctic+Aspirations&amp;amp;rft_id=info:eric/2011-435112&amp;amp;rft_id=info:doi/&lt;/url&gt;&lt;url&gt;http://books.sipri.org/files/PP/SIPRIPP34.pdf&lt;/url&gt;&lt;/related-urls&gt;&lt;/urls&gt;&lt;titles&gt;&lt;title&gt;China's Arctic Aspirations&lt;/title&gt;&lt;/titles&gt;&lt;contributors&gt;&lt;authors&gt;&lt;author&gt;Jakobson, Linda&lt;/author&gt;&lt;author&gt;Peng, Jingchao&lt;/author&gt;&lt;/authors&gt;&lt;/contributors&gt;&lt;language&gt;English&lt;/language&gt;&lt;added-date format="utc"&gt;1533909511&lt;/added-date&gt;&lt;ref-type name="Book"&gt;6&lt;/ref-type&gt;&lt;rec-number&gt;111&lt;/rec-number&gt;&lt;publisher&gt;Stockholm International Peace Research Institute&lt;/publisher&gt;&lt;last-updated-date format="utc"&gt;1533909511&lt;/last-updated-date&gt;&lt;accession-num&gt;1373466326; 2011-435112&lt;/accession-num&gt;&lt;remote-database-name&gt;Social Science Premium Collection&lt;/remote-database-name&gt;&lt;/record&gt;&lt;/Cite&gt;&lt;/EndNote&gt;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(Jakobson &amp; Peng, 2012, p. 13)</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r w:rsidRPr="007F4C9C">
        <w:rPr>
          <w:rFonts w:ascii="Times New Roman" w:hAnsi="Times New Roman" w:cs="Times New Roman"/>
          <w:color w:val="333333"/>
          <w:u w:color="333333"/>
          <w:shd w:val="clear" w:color="auto" w:fill="FFFFFF"/>
          <w:lang w:val="en-GB"/>
        </w:rPr>
        <w:t>Development of</w:t>
      </w:r>
      <w:r w:rsidRPr="007F4C9C">
        <w:rPr>
          <w:rFonts w:ascii="Times New Roman" w:hAnsi="Times New Roman" w:cs="Times New Roman"/>
          <w:lang w:val="en-GB"/>
        </w:rPr>
        <w:t xml:space="preserve"> Sino-Nordic relations are also mirrored in reciprocal visits by state leaders, where the Arctic and the Chinese Belt and Road Initiative are among key topics of discussion (e.g. Jing</w:t>
      </w:r>
      <w:r w:rsidR="004C0096">
        <w:rPr>
          <w:rFonts w:ascii="Times New Roman" w:hAnsi="Times New Roman" w:cs="Times New Roman"/>
          <w:lang w:val="en-GB"/>
        </w:rPr>
        <w:t>,</w:t>
      </w:r>
      <w:r w:rsidRPr="007F4C9C">
        <w:rPr>
          <w:rFonts w:ascii="Times New Roman" w:hAnsi="Times New Roman" w:cs="Times New Roman"/>
          <w:lang w:val="en-GB"/>
        </w:rPr>
        <w:t xml:space="preserv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ExcludeAuth="1" &gt;&lt;Author&gt;Jing&lt;/Author&gt;&lt;Year&gt;2017&lt;/Year&gt;&lt;RecNum&gt;119&lt;/RecNum&gt;&lt;DisplayText&gt;(2017)&lt;/DisplayText&gt;&lt;record&gt;&lt;urls&gt;&lt;related-urls&gt;&lt;url&gt;http://europe.chinadaily.com.cn/world/2017-05/01/content_29154041.htm&lt;/url&gt;&lt;/related-urls&gt;&lt;/urls&gt;&lt;titles&gt;&lt;title&gt;Belt and Road Initiative on agenda for Danish PM's China visit&lt;/title&gt;&lt;secondary-title&gt;ChinaDaily.com.cn&lt;/secondary-title&gt;&lt;/titles&gt;&lt;access-date&gt;14 August 2018&lt;/access-date&gt;&lt;contributors&gt;&lt;authors&gt;&lt;author&gt;Jing, Fu&lt;/author&gt;&lt;/authors&gt;&lt;/contributors&gt;&lt;added-date format="utc"&gt;1534242583&lt;/added-date&gt;&lt;pub-location&gt;Brussels&lt;/pub-location&gt;&lt;ref-type name="Newspaper Article"&gt;23&lt;/ref-type&gt;&lt;dates&gt;&lt;year&gt;2017&lt;/year&gt;&lt;/dates&gt;&lt;rec-number&gt;119&lt;/rec-number&gt;&lt;publisher&gt;China Daily Information Co (CDIC)&lt;/publisher&gt;&lt;last-updated-date format="utc"&gt;1534242583&lt;/last-updated-date&gt;&lt;/record&gt;&lt;/Cite&gt;&lt;/EndNote&gt;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2017)</w:t>
      </w:r>
      <w:r w:rsidRPr="007F4C9C">
        <w:rPr>
          <w:rFonts w:ascii="Times New Roman" w:eastAsia="Times New Roman" w:hAnsi="Times New Roman" w:cs="Times New Roman"/>
          <w:lang w:val="en-GB"/>
        </w:rPr>
        <w:fldChar w:fldCharType="end"/>
      </w:r>
      <w:r w:rsidR="004E3BAC">
        <w:rPr>
          <w:rFonts w:ascii="Times New Roman" w:hAnsi="Times New Roman" w:cs="Times New Roman"/>
          <w:lang w:val="en-GB"/>
        </w:rPr>
        <w:t>.</w:t>
      </w:r>
    </w:p>
    <w:p w14:paraId="40934A48" w14:textId="0B05DEB4"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lastRenderedPageBreak/>
        <w:t>The Nordics have made sure that they nurture good bilateral relations with Russia, despite increased Russian military activity in the North Atlantic and near the Norwegian</w:t>
      </w:r>
      <w:r w:rsidR="004C0096">
        <w:rPr>
          <w:rFonts w:ascii="Times New Roman" w:hAnsi="Times New Roman" w:cs="Times New Roman"/>
          <w:lang w:val="en-GB"/>
        </w:rPr>
        <w:t xml:space="preserve">-Russian </w:t>
      </w:r>
      <w:r w:rsidRPr="007F4C9C">
        <w:rPr>
          <w:rFonts w:ascii="Times New Roman" w:hAnsi="Times New Roman" w:cs="Times New Roman"/>
          <w:lang w:val="en-GB"/>
        </w:rPr>
        <w:t>border. For instance, close cooperation in the Arctic Council, the main decision-making body of the Arctic, has not been interrupted by Nordic participation in the Western restrictive measures against Russia (both regarding Ukraine and the Salisbury nerve agent attack) and Russian counter-sanctions on them.</w:t>
      </w:r>
    </w:p>
    <w:p w14:paraId="6D95835F" w14:textId="77777777" w:rsidR="00822671" w:rsidRPr="007F4C9C" w:rsidRDefault="00822671" w:rsidP="007F4C9C">
      <w:pPr>
        <w:pStyle w:val="Body"/>
        <w:jc w:val="both"/>
        <w:rPr>
          <w:rFonts w:ascii="Times New Roman" w:eastAsia="Times New Roman" w:hAnsi="Times New Roman" w:cs="Times New Roman"/>
          <w:lang w:val="en-GB"/>
        </w:rPr>
      </w:pPr>
    </w:p>
    <w:p w14:paraId="1BDDBDD6" w14:textId="77777777" w:rsidR="00822671" w:rsidRPr="007F4C9C" w:rsidRDefault="00916190" w:rsidP="007F4C9C">
      <w:pPr>
        <w:pStyle w:val="Pa15"/>
        <w:spacing w:before="160" w:line="240" w:lineRule="auto"/>
        <w:jc w:val="both"/>
        <w:rPr>
          <w:rFonts w:ascii="Times New Roman" w:eastAsia="Times New Roman" w:hAnsi="Times New Roman" w:cs="Times New Roman"/>
          <w:lang w:val="en-GB"/>
        </w:rPr>
      </w:pPr>
      <w:r w:rsidRPr="007F4C9C">
        <w:rPr>
          <w:rFonts w:ascii="Times New Roman" w:hAnsi="Times New Roman" w:cs="Times New Roman"/>
          <w:b/>
          <w:bCs/>
          <w:i/>
          <w:iCs/>
          <w:lang w:val="en-GB"/>
        </w:rPr>
        <w:t>Security policy</w:t>
      </w:r>
    </w:p>
    <w:p w14:paraId="2DD9CDE7" w14:textId="77777777" w:rsidR="00BC3D79" w:rsidRDefault="00BC3D79" w:rsidP="007F4C9C">
      <w:pPr>
        <w:pStyle w:val="Pa15"/>
        <w:spacing w:line="240" w:lineRule="auto"/>
        <w:jc w:val="both"/>
        <w:rPr>
          <w:rFonts w:ascii="Times New Roman" w:hAnsi="Times New Roman" w:cs="Times New Roman"/>
          <w:lang w:val="en-GB"/>
        </w:rPr>
      </w:pPr>
    </w:p>
    <w:p w14:paraId="24C88AFE" w14:textId="7C9DA96D" w:rsidR="00822671" w:rsidRPr="007F4C9C" w:rsidRDefault="00916190" w:rsidP="007F4C9C">
      <w:pPr>
        <w:pStyle w:val="Pa15"/>
        <w:spacing w:line="240" w:lineRule="auto"/>
        <w:jc w:val="both"/>
        <w:rPr>
          <w:rFonts w:ascii="Times New Roman" w:eastAsia="Times New Roman" w:hAnsi="Times New Roman" w:cs="Times New Roman"/>
          <w:lang w:val="en-GB"/>
        </w:rPr>
      </w:pPr>
      <w:r w:rsidRPr="007F4C9C">
        <w:rPr>
          <w:rFonts w:ascii="Times New Roman" w:hAnsi="Times New Roman" w:cs="Times New Roman"/>
          <w:lang w:val="en-GB"/>
        </w:rPr>
        <w:t>Collaborating on security and defence has always been a challenge for the Nordic countries, not least because of their very different geopolitical concerns, as well as different history, economic means and prioritization. Nevertheless, since the Russian annexation of Crimea, as well as increased international interest in the Arctic, there has been some revival of interest in closer collaboration through the Nordic Defence Cooperation (NORDEFCO).</w:t>
      </w:r>
    </w:p>
    <w:p w14:paraId="3C88FA5B" w14:textId="72F83071" w:rsidR="00822671" w:rsidRPr="007F4C9C" w:rsidRDefault="00916190" w:rsidP="007F4C9C">
      <w:pPr>
        <w:pStyle w:val="Body"/>
        <w:widowControl w:val="0"/>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Three of the Nordic states, Denmark, Norway and Iceland, are founding members of NATO and have adopted an </w:t>
      </w:r>
      <w:r w:rsidR="00D613DF">
        <w:rPr>
          <w:rFonts w:ascii="Times New Roman" w:hAnsi="Times New Roman" w:cs="Times New Roman"/>
          <w:lang w:val="en-GB"/>
        </w:rPr>
        <w:t>“</w:t>
      </w:r>
      <w:r w:rsidRPr="007F4C9C">
        <w:rPr>
          <w:rFonts w:ascii="Times New Roman" w:hAnsi="Times New Roman" w:cs="Times New Roman"/>
          <w:lang w:val="en-GB"/>
        </w:rPr>
        <w:t>Atlanticist</w:t>
      </w:r>
      <w:r w:rsidR="00D613DF">
        <w:rPr>
          <w:rFonts w:ascii="Times New Roman" w:hAnsi="Times New Roman" w:cs="Times New Roman"/>
          <w:lang w:val="en-GB"/>
        </w:rPr>
        <w:t>”</w:t>
      </w:r>
      <w:r w:rsidRPr="007F4C9C">
        <w:rPr>
          <w:rFonts w:ascii="Times New Roman" w:hAnsi="Times New Roman" w:cs="Times New Roman"/>
          <w:lang w:val="en-GB"/>
        </w:rPr>
        <w:t xml:space="preserve"> approach in their geopolitics</w:t>
      </w:r>
      <w:r w:rsidR="004B6142">
        <w:rPr>
          <w:rFonts w:ascii="Times New Roman" w:hAnsi="Times New Roman" w:cs="Times New Roman"/>
          <w:lang w:val="en-GB"/>
        </w:rPr>
        <w:t>;</w:t>
      </w:r>
      <w:r w:rsidRPr="007F4C9C">
        <w:rPr>
          <w:rFonts w:ascii="Times New Roman" w:hAnsi="Times New Roman" w:cs="Times New Roman"/>
          <w:lang w:val="en-GB"/>
        </w:rPr>
        <w:t xml:space="preserve"> whereas Finland and Sweden have, to this day, decided to remain outside the Alliance and, arguably, maintain their foreign policy principle of “non-alignment in peacetime and neutrality in war”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&gt;&lt;Author&gt;Gebhard&lt;/Author&gt;&lt;Year&gt;2017&lt;/Year&gt;&lt;RecNum&gt;21&lt;/RecNum&gt;&lt;DisplayText&gt;(Gebhard, 2017)&lt;/DisplayText&gt;&lt;record&gt;&lt;urls&gt;&lt;related-urls&gt;&lt;url&gt;https://www.routledgehandbooks.com/doi/10.4324/9781315695716.ch19&lt;/url&gt;&lt;/related-urls&gt;&lt;/urls&gt;&lt;isbn&gt;9781315695716&lt;/isbn&gt;&lt;titles&gt;&lt;title&gt;Scandinavian defence and alliance policies&lt;/title&gt;&lt;secondary-title&gt;The Routledge Handbook of Scandinavian Politics&lt;/secondary-title&gt;&lt;/titles&gt;&lt;access-date&gt;2018/05/24&lt;/access-date&gt;&lt;contributors&gt;&lt;authors&gt;&lt;author&gt;Gebhard, Carmen&lt;/author&gt;&lt;/authors&gt;&lt;/contributors&gt;&lt;section&gt;Scandinavian defence and alliance policies&lt;/section&gt;&lt;added-date format="utc"&gt;1527171494&lt;/added-date&gt;&lt;ref-type name="Book Section"&gt;5&lt;/ref-type&gt;&lt;dates&gt;&lt;year&gt;2017&lt;/year&gt;&lt;/dates&gt;&lt;rec-number&gt;21&lt;/rec-number&gt;&lt;publisher&gt;Routledge&lt;/publisher&gt;&lt;last-updated-date format="utc"&gt;1528191669&lt;/last-updated-date&gt;&lt;electronic-resource-num&gt;10.4324/9781315695716.ch19&lt;/electronic-resource-num&gt;&lt;/record&gt;&lt;/Cite&gt;&lt;/EndNote&gt;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(Gebhard,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Nevertheless, the two “non-aligned” states have developed a close collaboration with NATO</w:t>
      </w:r>
      <w:r w:rsidR="00B04C5D" w:rsidRPr="007F4C9C">
        <w:rPr>
          <w:rFonts w:ascii="Times New Roman" w:hAnsi="Times New Roman" w:cs="Times New Roman"/>
          <w:lang w:val="en-GB"/>
        </w:rPr>
        <w:t xml:space="preserve"> and the US</w:t>
      </w:r>
      <w:r w:rsidRPr="007F4C9C">
        <w:rPr>
          <w:rFonts w:ascii="Times New Roman" w:hAnsi="Times New Roman" w:cs="Times New Roman"/>
          <w:lang w:val="en-GB"/>
        </w:rPr>
        <w:t xml:space="preserve"> since the end of the Cold War, beginning with entering into NATO’s Partnership for Peace in 1994 and only three years later their membership in the Euro-Atlantic Partnership Council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&gt;&lt;Author&gt;NATO&lt;/Author&gt;&lt;Year&gt;2018&lt;/Year&gt;&lt;RecNum&gt;83&lt;/RecNum&gt;&lt;DisplayText&gt;(NATO, 2018a, 2018b)&lt;/DisplayText&gt;&lt;record&gt;&lt;dates&gt;&lt;pub-dates&gt;&lt;date&gt;12 June 2018&lt;/date&gt;&lt;/pub-dates&gt;&lt;year&gt;2018&lt;/year&gt;&lt;/dates&gt;&lt;urls&gt;&lt;related-urls&gt;&lt;url&gt;https://www.nato.int/cps/ic/natohq/topics_49594.htm&lt;/url&gt;&lt;/related-urls&gt;&lt;/urls&gt;&lt;titles&gt;&lt;title&gt;Relations with Finland&lt;/title&gt;&lt;/titles&gt;&lt;number&gt;27 June&lt;/number&gt;&lt;contributors&gt;&lt;authors&gt;&lt;author&gt;NATO&lt;/author&gt;&lt;/authors&gt;&lt;/contributors&gt;&lt;added-date format="utc"&gt;1530102789&lt;/added-date&gt;&lt;ref-type name="Web Page"&gt;12&lt;/ref-type&gt;&lt;rec-number&gt;83&lt;/rec-number&gt;&lt;publisher&gt;NATO&lt;/publisher&gt;&lt;last-updated-date format="utc"&gt;1530102789&lt;/last-updated-date&gt;&lt;volume&gt;2018&lt;/volume&gt;&lt;/record&gt;&lt;/Cite&gt;&lt;Cite  &gt;&lt;Author&gt;NATO&lt;/Author&gt;&lt;Year&gt;2018&lt;/Year&gt;&lt;RecNum&gt;82&lt;/RecNum&gt;&lt;record&gt;&lt;dates&gt;&lt;pub-dates&gt;&lt;date&gt;14 June 2018&lt;/date&gt;&lt;/pub-dates&gt;&lt;year&gt;2018&lt;/year&gt;&lt;/dates&gt;&lt;urls&gt;&lt;related-urls&gt;&lt;url&gt;https://www.nato.int/cps/ic/natohq/topics_52535.htm?selectedLocale=en&lt;/url&gt;&lt;/related-urls&gt;&lt;/urls&gt;&lt;titles&gt;&lt;title&gt;Relations with Sweden&lt;/title&gt;&lt;/titles&gt;&lt;number&gt;27 June&lt;/number&gt;&lt;contributors&gt;&lt;authors&gt;&lt;author&gt;NATO&lt;/author&gt;&lt;/authors&gt;&lt;/contributors&gt;&lt;added-date format="utc"&gt;1530102719&lt;/added-date&gt;&lt;ref-type name="Web Page"&gt;12&lt;/ref-type&gt;&lt;rec-number&gt;82&lt;/rec-number&gt;&lt;publisher&gt;NATO&lt;/publisher&gt;&lt;last-updated-date format="utc"&gt;1530102719&lt;/last-updated-date&gt;&lt;volume&gt;2018&lt;/volume&gt;&lt;/record&gt;&lt;/Cite&gt;&lt;/EndNote&gt;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(NATO, 2018a, 2018b</w:t>
      </w:r>
      <w:r w:rsidR="002C5838">
        <w:rPr>
          <w:rFonts w:ascii="Times New Roman" w:hAnsi="Times New Roman" w:cs="Times New Roman"/>
          <w:lang w:val="en-GB"/>
        </w:rPr>
        <w:t>, Creutz, forthcoming</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There have been considerable discussions in the states about the possibility to join NATO, especially in Sweden where the right-of-centre parties are pro-NATO. This is however unlikely to materialize since public opinion still remains set against the idea in both countries, although there are some signs of change in public opinion becoming more pro-NATO in Sweden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&gt;&lt;Author&gt;Salonius-Pasternak&lt;/Author&gt;&lt;Year&gt;2018&lt;/Year&gt;&lt;RecNum&gt;125&lt;/RecNum&gt;&lt;DisplayText&gt;(Salonius-Pasternak, 2018)&lt;/DisplayText&gt;&lt;record&gt;&lt;isbn&gt;1795-8059&lt;/isbn&gt;&lt;titles&gt;&lt;title&gt;The Defence of Finland and Sweden: Continuity and Variance in Strategic and Public Opinion&lt;/title&gt;&lt;/titles&gt;&lt;contributors&gt;&lt;authors&gt;&lt;author&gt;Salonius-Pasternak, Charly&lt;/author&gt;&lt;/authors&gt;&lt;/contributors&gt;&lt;added-date format="utc"&gt;1534254918&lt;/added-date&gt;&lt;ref-type name="Journal Article"&gt;17&lt;/ref-type&gt;&lt;dates&gt;&lt;year&gt;2018&lt;/year&gt;&lt;/dates&gt;&lt;rec-number&gt;125&lt;/rec-number&gt;&lt;last-updated-date format="utc"&gt;1534254918&lt;/last-updated-date&gt;&lt;/record&gt;&lt;/Cite&gt;&lt;/EndNote&gt;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(Salonius-Pasternak,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There is consensus amongst security experts that</w:t>
      </w:r>
      <w:r w:rsidR="00E73561">
        <w:rPr>
          <w:rFonts w:ascii="Times New Roman" w:hAnsi="Times New Roman" w:cs="Times New Roman"/>
          <w:lang w:val="en-GB"/>
        </w:rPr>
        <w:t>,</w:t>
      </w:r>
      <w:r w:rsidRPr="007F4C9C">
        <w:rPr>
          <w:rFonts w:ascii="Times New Roman" w:hAnsi="Times New Roman" w:cs="Times New Roman"/>
          <w:lang w:val="en-GB"/>
        </w:rPr>
        <w:t xml:space="preserve"> if Sweden would join NATO</w:t>
      </w:r>
      <w:r w:rsidR="00E73561">
        <w:rPr>
          <w:rFonts w:ascii="Times New Roman" w:hAnsi="Times New Roman" w:cs="Times New Roman"/>
          <w:lang w:val="en-GB"/>
        </w:rPr>
        <w:t>,</w:t>
      </w:r>
      <w:r w:rsidRPr="007F4C9C">
        <w:rPr>
          <w:rFonts w:ascii="Times New Roman" w:hAnsi="Times New Roman" w:cs="Times New Roman"/>
          <w:lang w:val="en-GB"/>
        </w:rPr>
        <w:t xml:space="preserve"> Finland would swiftly follow</w:t>
      </w:r>
      <w:r w:rsidR="00E73561">
        <w:rPr>
          <w:rFonts w:ascii="Times New Roman" w:hAnsi="Times New Roman" w:cs="Times New Roman"/>
          <w:lang w:val="en-GB"/>
        </w:rPr>
        <w:t>;</w:t>
      </w:r>
      <w:r w:rsidRPr="007F4C9C">
        <w:rPr>
          <w:rFonts w:ascii="Times New Roman" w:hAnsi="Times New Roman" w:cs="Times New Roman"/>
          <w:lang w:val="en-GB"/>
        </w:rPr>
        <w:t xml:space="preserve"> but</w:t>
      </w:r>
      <w:r w:rsidR="00E73561">
        <w:rPr>
          <w:rFonts w:ascii="Times New Roman" w:hAnsi="Times New Roman" w:cs="Times New Roman"/>
          <w:lang w:val="en-GB"/>
        </w:rPr>
        <w:t>,</w:t>
      </w:r>
      <w:r w:rsidRPr="007F4C9C">
        <w:rPr>
          <w:rFonts w:ascii="Times New Roman" w:hAnsi="Times New Roman" w:cs="Times New Roman"/>
          <w:lang w:val="en-GB"/>
        </w:rPr>
        <w:t xml:space="preserve"> for that to happen</w:t>
      </w:r>
      <w:r w:rsidR="00E73561">
        <w:rPr>
          <w:rFonts w:ascii="Times New Roman" w:hAnsi="Times New Roman" w:cs="Times New Roman"/>
          <w:lang w:val="en-GB"/>
        </w:rPr>
        <w:t>,</w:t>
      </w:r>
      <w:r w:rsidRPr="007F4C9C">
        <w:rPr>
          <w:rFonts w:ascii="Times New Roman" w:hAnsi="Times New Roman" w:cs="Times New Roman"/>
          <w:lang w:val="en-GB"/>
        </w:rPr>
        <w:t xml:space="preserve"> the leading Swedish political party, the Social Democratic Party, would have to abandon its policy of neutrality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&gt;&lt;Author&gt;IIA&lt;/Author&gt;&lt;Year&gt;2018&lt;/Year&gt;&lt;RecNum&gt;238&lt;/RecNum&gt;&lt;DisplayText&gt;(IIA, 2018)&lt;/DisplayText&gt;&lt;record&gt;&lt;dates&gt;&lt;pub-dates&gt;&lt;date&gt;17 August 2018&lt;/date&gt;&lt;/pub-dates&gt;&lt;year&gt;2018&lt;/year&gt;&lt;/dates&gt;&lt;titles&gt;&lt;title&gt;Foreign Policy of the Nordic States&lt;/title&gt;&lt;secondary-title&gt;Seminar&lt;/secondary-title&gt;&lt;/titles&gt;&lt;contributors&gt;&lt;authors&gt;&lt;author&gt;IIA,&lt;/author&gt;&lt;/authors&gt;&lt;/contributors&gt;&lt;added-date format="utc"&gt;1535977663&lt;/added-date&gt;&lt;pub-location&gt;University of Iceland, Reykjavik&lt;/pub-location&gt;&lt;ref-type name="Conference Paper"&gt;47&lt;/ref-type&gt;&lt;rec-number&gt;238&lt;/rec-number&gt;&lt;publisher&gt;Institute of International Affairs (IIA)&lt;/publisher&gt;&lt;last-updated-date format="utc"&gt;1535977770&lt;/last-updated-date&gt;&lt;/record&gt;&lt;/Cite&gt;&lt;/EndNote&gt;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w:t>
      </w:r>
      <w:r w:rsidR="006A1788" w:rsidRPr="007F4C9C">
        <w:rPr>
          <w:rFonts w:ascii="Times New Roman" w:hAnsi="Times New Roman" w:cs="Times New Roman"/>
          <w:lang w:val="en-GB"/>
        </w:rPr>
        <w:t>Institute of International Affairs</w:t>
      </w:r>
      <w:r w:rsidRPr="007F4C9C">
        <w:rPr>
          <w:rFonts w:ascii="Times New Roman" w:hAnsi="Times New Roman" w:cs="Times New Roman"/>
          <w:lang w:val="en-GB"/>
        </w:rPr>
        <w:t>,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16DFD144" w14:textId="10309445" w:rsidR="003B28A7" w:rsidRPr="007F4C9C" w:rsidRDefault="00916190" w:rsidP="007F4C9C">
      <w:pPr>
        <w:pStyle w:val="Body"/>
        <w:widowControl w:val="0"/>
        <w:ind w:firstLine="720"/>
        <w:jc w:val="both"/>
        <w:rPr>
          <w:rFonts w:ascii="Times New Roman" w:hAnsi="Times New Roman" w:cs="Times New Roman"/>
          <w:lang w:val="en-GB"/>
        </w:rPr>
      </w:pPr>
      <w:r w:rsidRPr="007F4C9C">
        <w:rPr>
          <w:rFonts w:ascii="Times New Roman" w:hAnsi="Times New Roman" w:cs="Times New Roman"/>
          <w:lang w:val="en-GB"/>
        </w:rPr>
        <w:t xml:space="preserve">Since the end of the Cold War, Denmark has shifted from mainly focusing on its contributions to UN peacekeeping missions towards a more militaristic foreign policy, which also </w:t>
      </w:r>
      <w:r w:rsidR="00E73561">
        <w:rPr>
          <w:rFonts w:ascii="Times New Roman" w:hAnsi="Times New Roman" w:cs="Times New Roman"/>
          <w:lang w:val="en-GB"/>
        </w:rPr>
        <w:t>reflects the</w:t>
      </w:r>
      <w:r w:rsidR="00E73561" w:rsidRPr="007F4C9C">
        <w:rPr>
          <w:rFonts w:ascii="Times New Roman" w:hAnsi="Times New Roman" w:cs="Times New Roman"/>
          <w:lang w:val="en-GB"/>
        </w:rPr>
        <w:t xml:space="preserve"> </w:t>
      </w:r>
      <w:r w:rsidRPr="007F4C9C">
        <w:rPr>
          <w:rFonts w:ascii="Times New Roman" w:hAnsi="Times New Roman" w:cs="Times New Roman"/>
          <w:lang w:val="en-GB"/>
        </w:rPr>
        <w:t xml:space="preserve">growing importance of the DK-US relationship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&gt;&lt;Author&gt;Wivel&lt;/Author&gt;&lt;Year&gt;2018&lt;/Year&gt;&lt;RecNum&gt;99&lt;/RecNum&gt;&lt;DisplayText&gt;(Wivel, Mariager, &amp; Mortensen, 2018)&lt;/DisplayText&gt;&lt;record&gt;&lt;dates&gt;&lt;pub-dates&gt;&lt;date&gt;26 June 2018&lt;/date&gt;&lt;/pub-dates&gt;&lt;year&gt;2018&lt;/year&gt;&lt;/dates&gt;&lt;urls&gt;&lt;related-urls&gt;&lt;url&gt;http://ams.hi.is/wp-content/uploads/2018/06/Denmark-at-War-Patterns-and-Developments-in-Denmark%C2%B4s-Military-Engagement-1.pdf&lt;/url&gt;&lt;/related-urls&gt;&lt;/urls&gt;&lt;titles&gt;&lt;title&gt;Denmark at War: Patterns and Developments in Denmark's Military Engagement&lt;/title&gt;&lt;secondary-title&gt;Small States and the New Security Environment (SSANSE)&lt;/secondary-title&gt;&lt;/titles&gt;&lt;contributors&gt;&lt;authors&gt;&lt;author&gt;Wivel, Anders &lt;/author&gt;&lt;author&gt;Mariager, Rasmus&lt;/author&gt;&lt;author&gt;Mortensen, Clara Lyngholm K. &lt;/author&gt;&lt;/authors&gt;&lt;/contributors&gt;&lt;added-date format="utc"&gt;1530274672&lt;/added-date&gt;&lt;pub-location&gt;Reykjavik&lt;/pub-location&gt;&lt;ref-type name="Conference Paper"&gt;47&lt;/ref-type&gt;&lt;rec-number&gt;99&lt;/rec-number&gt;&lt;last-updated-date format="utc"&gt;1530274672&lt;/last-updated-date&gt;&lt;label&gt;Policy brief no. 8&lt;/label&gt;&lt;/record&gt;&lt;/Cite&gt;&lt;/EndNote&gt;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(Wivel, Mariager, &amp; Mortensen, 2018)</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The relationship is also firmly grounded on the common interests that the two states share when it comes to geo-strategically important Greenland</w:t>
      </w:r>
      <w:r w:rsidR="00E73561">
        <w:rPr>
          <w:rFonts w:ascii="Times New Roman" w:hAnsi="Times New Roman" w:cs="Times New Roman"/>
          <w:lang w:val="en-GB"/>
        </w:rPr>
        <w:t>:</w:t>
      </w:r>
      <w:r w:rsidRPr="007F4C9C">
        <w:rPr>
          <w:rFonts w:ascii="Times New Roman" w:hAnsi="Times New Roman" w:cs="Times New Roman"/>
          <w:lang w:val="en-GB"/>
        </w:rPr>
        <w:t xml:space="preserve"> </w:t>
      </w:r>
      <w:r w:rsidR="00E73561">
        <w:rPr>
          <w:rFonts w:ascii="Times New Roman" w:hAnsi="Times New Roman" w:cs="Times New Roman"/>
          <w:lang w:val="en-GB"/>
        </w:rPr>
        <w:t>t</w:t>
      </w:r>
      <w:r w:rsidRPr="007F4C9C">
        <w:rPr>
          <w:rFonts w:ascii="Times New Roman" w:hAnsi="Times New Roman" w:cs="Times New Roman"/>
          <w:lang w:val="en-GB"/>
        </w:rPr>
        <w:t>he US</w:t>
      </w:r>
      <w:r w:rsidR="00E73561">
        <w:rPr>
          <w:rFonts w:ascii="Times New Roman" w:hAnsi="Times New Roman" w:cs="Times New Roman"/>
          <w:lang w:val="en-GB"/>
        </w:rPr>
        <w:t>-</w:t>
      </w:r>
      <w:r w:rsidRPr="007F4C9C">
        <w:rPr>
          <w:rFonts w:ascii="Times New Roman" w:hAnsi="Times New Roman" w:cs="Times New Roman"/>
          <w:lang w:val="en-GB"/>
        </w:rPr>
        <w:t xml:space="preserve">run Thule Air Base in Greenland hosts a forward early-warning radar system and a satellite communication centre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&gt;&lt;Author&gt;Bailes&lt;/Author&gt;&lt;Year&gt;2006&lt;/Year&gt;&lt;DisplayText&gt;(Bailes, Herolf, &amp; Sundelius, 2006)&lt;/DisplayText&gt;&lt;record&gt;&lt;dates&gt;&lt;pub-dates&gt;&lt;date&gt;2006&lt;/date&gt;&lt;/pub-dates&gt;&lt;year&gt;2006&lt;/year&gt;&lt;/dates&gt;&lt;keywords&gt;&lt;keyword&gt;Evrópusambandið&lt;/keyword&gt;&lt;keyword&gt;Þjóðaröryggi&lt;/keyword&gt;&lt;keyword&gt;Norræn samvinna&lt;/keyword&gt;&lt;keyword&gt;Varnarmál&lt;/keyword&gt;&lt;keyword&gt;Norðurlönd&lt;/keyword&gt;&lt;keyword&gt;Ísland&lt;/keyword&gt;&lt;/keywords&gt;&lt;isbn&gt;0199290849&amp;#13;9780199290840&lt;/isbn&gt;&lt;titles&gt;&lt;title&gt;The Nordic countries and the European security and defence policy&lt;/title&gt;&lt;/titles&gt;&lt;contributors&gt;&lt;authors&gt;&lt;author&gt;Bailes, Alyson&lt;/author&gt;&lt;author&gt;Herolf, Gunilla&lt;/author&gt;&lt;author&gt;Sundelius, Bengt&lt;/author&gt;&lt;/authors&gt;&lt;/contributors&gt;&lt;added-date format="utc"&gt;1534252740&lt;/added-date&gt;&lt;pub-location&gt;Oxford&lt;/pub-location&gt;&lt;ref-type name="Book"&gt;6&lt;/ref-type&gt;&lt;rec-number&gt;124&lt;/rec-number&gt;&lt;publisher&gt;Oxford : Oxford University Press, 2006&lt;/publisher&gt;&lt;last-updated-date format="utc"&gt;1534263819&lt;/last-updated-date&gt;&lt;contributors&gt;&lt;secondary-authors&gt;&lt;author&gt;Bailes, Alyson J. K.&lt;/author&gt;&lt;author&gt;Herolf, Gunilla&lt;/author&gt;&lt;author&gt;Sundelius, Bengt&lt;/author&gt;&lt;author&gt;SIPRI&lt;/author&gt;&lt;/secondary-authors&gt;&lt;/contributors&gt;&lt;/record&gt;&lt;/Cite&gt;&lt;/EndNote&gt;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(Bailes, Herolf, &amp; Sundelius, 2006)</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0ED3708F" w14:textId="4F8EA7D6" w:rsidR="00822671" w:rsidRPr="007F4C9C" w:rsidRDefault="00916190" w:rsidP="007F4C9C">
      <w:pPr>
        <w:pStyle w:val="Body"/>
        <w:widowControl w:val="0"/>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Similarly, Iceland has historically nurtured a strong bilateral relationship with the US, with which it has had a bilateral defence agreement since 1951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&gt;&lt;Author&gt;Bailes&lt;/Author&gt;&lt;Year&gt;2006&lt;/Year&gt;&lt;DisplayText&gt;(Bailes &amp; Thorhallsson, 2006)&lt;/DisplayText&gt;&lt;record&gt;&lt;titles&gt;&lt;title&gt;Iceland and the European Security and Defense Policy&lt;/title&gt;&lt;secondary-title&gt;The Nordic Countries and the European Security and Defence Policy&lt;/secondary-title&gt;&lt;/titles&gt;&lt;pages&gt;328-348&lt;/pages&gt;&lt;contributors&gt;&lt;authors&gt;&lt;author&gt;Bailes, Alyson&lt;/author&gt;&lt;author&gt;Thorhallsson, Baldur&lt;/author&gt;&lt;/authors&gt;&lt;/contributors&gt;&lt;added-date format="utc"&gt;1530275845&lt;/added-date&gt;&lt;ref-type name="Book Section"&gt;5&lt;/ref-type&gt;&lt;dates&gt;&lt;year&gt;2006&lt;/year&gt;&lt;/dates&gt;&lt;rec-number&gt;100&lt;/rec-number&gt;&lt;publisher&gt;SIPRE – Oxford University Press&lt;/publisher&gt;&lt;last-updated-date format="utc"&gt;1534263819&lt;/last-updated-date&gt;&lt;contributors&gt;&lt;secondary-authors&gt;&lt;author&gt;Gunilla Herolf&lt;/author&gt;&lt;author&gt;Bengt Sundelius&lt;/author&gt;&lt;/secondary-authors&gt;&lt;/contributors&gt;&lt;/record&gt;&lt;/Cite&gt;&lt;/EndNote&gt;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(Bailes &amp; Thorhallsson, 2006)</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r w:rsidR="003B28A7" w:rsidRPr="007F4C9C">
        <w:rPr>
          <w:rFonts w:ascii="Times New Roman" w:hAnsi="Times New Roman" w:cs="Times New Roman"/>
        </w:rPr>
        <w:t>The US also remains Norway’s closest ally and is substantially increasing its presence of military forces on i</w:t>
      </w:r>
      <w:r w:rsidR="003F68A4">
        <w:rPr>
          <w:rFonts w:ascii="Times New Roman" w:hAnsi="Times New Roman" w:cs="Times New Roman"/>
        </w:rPr>
        <w:t>ts soil (Haugevik &amp; Sending, forthcoming</w:t>
      </w:r>
      <w:r w:rsidR="003B28A7" w:rsidRPr="007F4C9C">
        <w:rPr>
          <w:rFonts w:ascii="Times New Roman" w:hAnsi="Times New Roman" w:cs="Times New Roman"/>
        </w:rPr>
        <w:t>). Importantly, Finland and Sweden are strengthening their ties with Washington. For instance, in May 2018 they signed a trilateral statement of intent</w:t>
      </w:r>
      <w:r w:rsidR="00E73561">
        <w:rPr>
          <w:rFonts w:ascii="Times New Roman" w:hAnsi="Times New Roman" w:cs="Times New Roman"/>
        </w:rPr>
        <w:t>, to</w:t>
      </w:r>
      <w:r w:rsidR="00FD35D4">
        <w:rPr>
          <w:rFonts w:ascii="Times New Roman" w:hAnsi="Times New Roman" w:cs="Times New Roman"/>
        </w:rPr>
        <w:t xml:space="preserve"> </w:t>
      </w:r>
      <w:r w:rsidR="003B28A7" w:rsidRPr="007F4C9C">
        <w:rPr>
          <w:rFonts w:ascii="Times New Roman" w:hAnsi="Times New Roman" w:cs="Times New Roman"/>
        </w:rPr>
        <w:t>deepen</w:t>
      </w:r>
      <w:r w:rsidR="00FD35D4">
        <w:rPr>
          <w:rFonts w:ascii="Times New Roman" w:hAnsi="Times New Roman" w:cs="Times New Roman"/>
        </w:rPr>
        <w:t xml:space="preserve"> </w:t>
      </w:r>
      <w:r w:rsidR="003B28A7" w:rsidRPr="007F4C9C">
        <w:rPr>
          <w:rFonts w:ascii="Times New Roman" w:hAnsi="Times New Roman" w:cs="Times New Roman"/>
        </w:rPr>
        <w:t>defence cooperation (Creutz</w:t>
      </w:r>
      <w:r w:rsidR="002C5838">
        <w:rPr>
          <w:rFonts w:ascii="Times New Roman" w:hAnsi="Times New Roman" w:cs="Times New Roman"/>
        </w:rPr>
        <w:t>, forthcoming</w:t>
      </w:r>
      <w:r w:rsidR="003B28A7" w:rsidRPr="007F4C9C">
        <w:rPr>
          <w:rFonts w:ascii="Times New Roman" w:hAnsi="Times New Roman" w:cs="Times New Roman"/>
        </w:rPr>
        <w:t xml:space="preserve">). </w:t>
      </w:r>
      <w:r w:rsidRPr="007F4C9C">
        <w:rPr>
          <w:rFonts w:ascii="Times New Roman" w:hAnsi="Times New Roman" w:cs="Times New Roman"/>
          <w:lang w:val="en-GB"/>
        </w:rPr>
        <w:t xml:space="preserve">Moreover, the NATO Nordics have increased their security and defence spending in line with US and NATO demands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&gt;&lt;Author&gt;Jacob&lt;/Author&gt;&lt;Year&gt;2016&lt;/Year&gt;&lt;RecNum&gt;102&lt;/RecNum&gt;&lt;DisplayText&gt;(Gronholt-Pedersen &amp; Skydsgaard, 2016; Long, 2018; RÚV, 2017)&lt;/DisplayText&gt;&lt;record&gt;&lt;urls&gt;&lt;related-urls&gt;&lt;url&gt;https://www.reuters.com/article/us-denmark-defence-lockheed-idUSKCN0Y30VC&lt;/url&gt;&lt;/related-urls&gt;&lt;/urls&gt;&lt;titles&gt;&lt;title&gt;Denmark backs Lockheed Martin's F-35 for $3 billion fighter jet deal&lt;/title&gt;&lt;/titles&gt;&lt;number&gt;29 June 2018&lt;/number&gt;&lt;contributors&gt;&lt;authors&gt;&lt;author&gt;Jacob Gronholt-Pedersen&lt;/author&gt;&lt;author&gt;Nikolaj Skydsgaard&lt;/author&gt;&lt;/authors&gt;&lt;/contributors&gt;&lt;added-date format="utc"&gt;1530277096&lt;/added-date&gt;&lt;ref-type name="Web Page"&gt;12&lt;/ref-type&gt;&lt;dates&gt;&lt;year&gt;2016&lt;/year&gt;&lt;/dates&gt;&lt;rec-number&gt;102&lt;/rec-number&gt;&lt;publisher&gt;Reuters&lt;/publisher&gt;&lt;last-updated-date format="utc"&gt;1530277096&lt;/last-updated-date&gt;&lt;volume&gt;2018&lt;/volume&gt;&lt;/record&gt;&lt;/Cite&gt;&lt;Cite  &gt;&lt;Author&gt;Drake&lt;/Author&gt;&lt;Year&gt;2018&lt;/Year&gt;&lt;RecNum&gt;101&lt;/RecNum&gt;&lt;record&gt;&lt;dates&gt;&lt;pub-dates&gt;&lt;date&gt;23 May 2018&lt;/date&gt;&lt;/pub-dates&gt;&lt;year&gt;2018&lt;/year&gt;&lt;/dates&gt;&lt;urls&gt;&lt;related-urls&gt;&lt;url&gt;https://thedefensepost.com/2018/05/23/norway-f-35-fighter-jet-delivery/&lt;/url&gt;&lt;/related-urls&gt;&lt;/urls&gt;&lt;titles&gt;&lt;title&gt;Second set of F-35 stealth fighter jets arrive in Norway&lt;/title&gt;&lt;/titles&gt;&lt;number&gt;29 June&lt;/number&gt;&lt;contributors&gt;&lt;authors&gt;&lt;author&gt;Drake Long&lt;/author&gt;&lt;/authors&gt;&lt;/contributors&gt;&lt;added-date format="utc"&gt;1530276744&lt;/added-date&gt;&lt;ref-type name="Web Page"&gt;12&lt;/ref-type&gt;&lt;rec-number&gt;101&lt;/rec-number&gt;&lt;publisher&gt;TheDefencePost&lt;/publisher&gt;&lt;last-updated-date format="utc"&gt;1530276744&lt;/last-updated-date&gt;&lt;volume&gt;2018&lt;/volume&gt;&lt;/record&gt;&lt;/Cite&gt;&lt;Cite  &gt;&lt;Author&gt;RÚV&lt;/Author&gt;&lt;Year&gt;2017&lt;/Year&gt;&lt;record&gt;&lt;dates&gt;&lt;pub-dates&gt;&lt;date&gt;25 May 2017&lt;/date&gt;&lt;/pub-dates&gt;&lt;year&gt;2017&lt;/year&gt;&lt;/dates&gt;&lt;urls&gt;&lt;related-urls&gt;&lt;url&gt;http://www.ruv.is/frett/aukin-framlog-til-varnarmala&lt;/url&gt;&lt;/related-urls&gt;&lt;/urls&gt;&lt;titles&gt;&lt;title&gt;Aukin framlög til varnarmála&lt;/title&gt;&lt;/titles&gt;&lt;number&gt;29 June&lt;/number&gt;&lt;contributors&gt;&lt;authors&gt;&lt;author&gt;RÚV&lt;/author&gt;&lt;/authors&gt;&lt;/contributors&gt;&lt;added-date format="utc"&gt;1530278132&lt;/added-date&gt;&lt;ref-type name="Web Page"&gt;12&lt;/ref-type&gt;&lt;rec-number&gt;104&lt;/rec-number&gt;&lt;publisher&gt;Icelandic National Broadcasting Service&lt;/publisher&gt;&lt;last-updated-date format="utc"&gt;1530278132&lt;/last-updated-date&gt;&lt;volume&gt;2018&lt;/volume&gt;&lt;/record&gt;&lt;/Cite&gt;&lt;/EndNote&gt;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(Gronholt-Pedersen &amp; Skydsgaard, 2016; Long, 2018; RÚV,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574F7AEC" w14:textId="7A563312"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In recent years all </w:t>
      </w:r>
      <w:r w:rsidR="00E73561">
        <w:rPr>
          <w:rFonts w:ascii="Times New Roman" w:hAnsi="Times New Roman" w:cs="Times New Roman"/>
          <w:lang w:val="en-GB"/>
        </w:rPr>
        <w:t>five</w:t>
      </w:r>
      <w:r w:rsidRPr="007F4C9C">
        <w:rPr>
          <w:rFonts w:ascii="Times New Roman" w:hAnsi="Times New Roman" w:cs="Times New Roman"/>
          <w:lang w:val="en-GB"/>
        </w:rPr>
        <w:t xml:space="preserve"> Nordic states have voiced </w:t>
      </w:r>
      <w:r w:rsidR="00E73561">
        <w:rPr>
          <w:rFonts w:ascii="Times New Roman" w:hAnsi="Times New Roman" w:cs="Times New Roman"/>
          <w:lang w:val="en-GB"/>
        </w:rPr>
        <w:t xml:space="preserve">an </w:t>
      </w:r>
      <w:r w:rsidRPr="007F4C9C">
        <w:rPr>
          <w:rFonts w:ascii="Times New Roman" w:hAnsi="Times New Roman" w:cs="Times New Roman"/>
          <w:lang w:val="en-GB"/>
        </w:rPr>
        <w:t xml:space="preserve">interest in </w:t>
      </w:r>
      <w:r w:rsidR="00E73561">
        <w:rPr>
          <w:rFonts w:ascii="Times New Roman" w:hAnsi="Times New Roman" w:cs="Times New Roman"/>
          <w:lang w:val="en-GB"/>
        </w:rPr>
        <w:t>furthering</w:t>
      </w:r>
      <w:r w:rsidRPr="007F4C9C">
        <w:rPr>
          <w:rFonts w:ascii="Times New Roman" w:hAnsi="Times New Roman" w:cs="Times New Roman"/>
          <w:lang w:val="en-GB"/>
        </w:rPr>
        <w:t xml:space="preserve"> their cooperation in NORDEFCO, although to different degrees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&gt;&lt;Author&gt;Gebhard&lt;/Author&gt;&lt;Year&gt;2017&lt;/Year&gt;&lt;RecNum&gt;21&lt;/RecNum&gt;&lt;DisplayText&gt;(Gebhard, 2017)&lt;/DisplayText&gt;&lt;record&gt;&lt;urls&gt;&lt;related-urls&gt;&lt;url&gt;https://www.routledgehandbooks.com/doi/10.4324/9781315695716.ch19&lt;/url&gt;&lt;/related-urls&gt;&lt;/urls&gt;&lt;isbn&gt;9781315695716&lt;/isbn&gt;&lt;titles&gt;&lt;title&gt;Scandinavian defence and alliance policies&lt;/title&gt;&lt;secondary-title&gt;The Routledge Handbook of Scandinavian Politics&lt;/secondary-title&gt;&lt;/titles&gt;&lt;access-date&gt;2018/05/24&lt;/access-date&gt;&lt;contributors&gt;&lt;authors&gt;&lt;author&gt;Gebhard, Carmen&lt;/author&gt;&lt;/authors&gt;&lt;/contributors&gt;&lt;section&gt;Scandinavian defence and alliance policies&lt;/section&gt;&lt;added-date format="utc"&gt;1527171494&lt;/added-date&gt;&lt;ref-type name="Book Section"&gt;5&lt;/ref-type&gt;&lt;dates&gt;&lt;year&gt;2017&lt;/year&gt;&lt;/dates&gt;&lt;rec-number&gt;21&lt;/rec-number&gt;&lt;publisher&gt;Routledge&lt;/publisher&gt;&lt;last-updated-date format="utc"&gt;1528191669&lt;/last-updated-date&gt;&lt;electronic-resource-num&gt;10.4324/9781315695716.ch19&lt;/electronic-resource-num&gt;&lt;/record&gt;&lt;/Cite&gt;&lt;/EndNote&gt;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(Gebhard, 201</w:t>
      </w:r>
      <w:r w:rsidR="00181226">
        <w:rPr>
          <w:rFonts w:ascii="Times New Roman" w:hAnsi="Times New Roman" w:cs="Times New Roman"/>
          <w:lang w:val="en-GB"/>
        </w:rPr>
        <w:t>8</w:t>
      </w:r>
      <w:r w:rsidRPr="007F4C9C">
        <w:rPr>
          <w:rFonts w:ascii="Times New Roman" w:hAnsi="Times New Roman" w:cs="Times New Roman"/>
          <w:lang w:val="en-GB"/>
        </w:rPr>
        <w:t>)</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There are several reasons for this revived interest, ranging from strategic necessity, to geopolitical and economic factors. Created in 2009, NORDEFCO </w:t>
      </w:r>
      <w:r w:rsidR="00E73561">
        <w:rPr>
          <w:rFonts w:ascii="Times New Roman" w:hAnsi="Times New Roman" w:cs="Times New Roman"/>
          <w:lang w:val="en-GB"/>
        </w:rPr>
        <w:t>i</w:t>
      </w:r>
      <w:r w:rsidRPr="007F4C9C">
        <w:rPr>
          <w:rFonts w:ascii="Times New Roman" w:hAnsi="Times New Roman" w:cs="Times New Roman"/>
          <w:lang w:val="en-GB"/>
        </w:rPr>
        <w:t xml:space="preserve">s a comprehensive institutional framework for cooperation in the field of security and defence. It is the result of developments in the global security environment, especially pragmatic, economic reasons, in terms of balancing the increased costs of defence technology and </w:t>
      </w:r>
      <w:r w:rsidRPr="007F4C9C">
        <w:rPr>
          <w:rFonts w:ascii="Times New Roman" w:hAnsi="Times New Roman" w:cs="Times New Roman"/>
          <w:lang w:val="en-GB"/>
        </w:rPr>
        <w:lastRenderedPageBreak/>
        <w:t xml:space="preserve">maintaining a functioning military force. However, the increased international strategic interest in the Nordic region, notably in the US during Obama’s presidency, has also supported the revived interest among Nordic authorities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&gt;&lt;Author&gt;Harris&lt;/Author&gt;&lt;Year&gt;2016&lt;/Year&gt;&lt;RecNum&gt;127&lt;/RecNum&gt;&lt;DisplayText&gt;(Harris, 2016)&lt;/DisplayText&gt;&lt;record&gt;&lt;dates&gt;&lt;pub-dates&gt;&lt;date&gt;17 May 2016&lt;/date&gt;&lt;/pub-dates&gt;&lt;year&gt;2016&lt;/year&gt;&lt;/dates&gt;&lt;urls&gt;&lt;related-urls&gt;&lt;url&gt;https://www.nytimes.com/2016/05/14/world/europe/obama-warms-to-nordic-heads-of-state.html&lt;/url&gt;&lt;/related-urls&gt;&lt;/urls&gt;&lt;titles&gt;&lt;title&gt;Obama Warms Up to Nordic Leaders&lt;/title&gt;&lt;/titles&gt;&lt;number&gt;16 August&lt;/number&gt;&lt;contributors&gt;&lt;authors&gt;&lt;author&gt;Harris, Gardiner &lt;/author&gt;&lt;/authors&gt;&lt;/contributors&gt;&lt;added-date format="utc"&gt;1534422805&lt;/added-date&gt;&lt;pub-location&gt;NY&lt;/pub-location&gt;&lt;ref-type name="Web Page"&gt;12&lt;/ref-type&gt;&lt;rec-number&gt;127&lt;/rec-number&gt;&lt;publisher&gt;New York Times&lt;/publisher&gt;&lt;last-updated-date format="utc"&gt;1534422805&lt;/last-updated-date&gt;&lt;volume&gt;2018&lt;/volume&gt;&lt;/record&gt;&lt;/Cite&gt;&lt;/EndNote&gt;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(Harris, 2016)</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Moreover, the much firmer tone being sent from the Trump administration, </w:t>
      </w:r>
      <w:r w:rsidR="00E73561">
        <w:rPr>
          <w:rFonts w:ascii="Times New Roman" w:hAnsi="Times New Roman" w:cs="Times New Roman"/>
          <w:lang w:val="en-GB"/>
        </w:rPr>
        <w:t xml:space="preserve">chastising </w:t>
      </w:r>
      <w:r w:rsidRPr="007F4C9C">
        <w:rPr>
          <w:rFonts w:ascii="Times New Roman" w:hAnsi="Times New Roman" w:cs="Times New Roman"/>
          <w:lang w:val="en-GB"/>
        </w:rPr>
        <w:t xml:space="preserve">the low levels of military spending in the countries that enjoy the US’s military shelter, may have strengthened the revived interest in the Nordics states of pooling resources and working together. </w:t>
      </w:r>
    </w:p>
    <w:p w14:paraId="1F2B8707" w14:textId="1B328C5D"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There is also reason to believe that a more aggressive Russia has pushed the Nordic states in this direction. Since small states rely on great powers respecting international laws and norms, the Russian annexation of Crimea, and the continued conflict in eastern Ukraine, is perceived as a serious threat to the Nordic countries’ sovereignty. This is reinforced by Russian provocations in the region, the Zapad-17 military exercise in September 2017 being the most pronounced and serious example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&gt;&lt;Author&gt;Economist&lt;/Author&gt;&lt;Year&gt;2017&lt;/Year&gt;&lt;RecNum&gt;81&lt;/RecNum&gt;&lt;DisplayText&gt;(Economist, 2017)&lt;/DisplayText&gt;&lt;record&gt;&lt;urls&gt;&lt;related-urls&gt;&lt;url&gt;https://www.economist.com/europe/2017/09/21/as-russia-threatens-sweden-ponders-joining-nato&lt;/url&gt;&lt;/related-urls&gt;&lt;/urls&gt;&lt;titles&gt;&lt;title&gt;Deterring the bear: As Russia threatens, Sweden ponders joining NATO&lt;/title&gt;&lt;/titles&gt;&lt;number&gt;27 June&lt;/number&gt;&lt;contributors&gt;&lt;authors&gt;&lt;author&gt;Economist&lt;/author&gt;&lt;/authors&gt;&lt;/contributors&gt;&lt;added-date format="utc"&gt;1530102636&lt;/added-date&gt;&lt;ref-type name="Web Page"&gt;12&lt;/ref-type&gt;&lt;dates&gt;&lt;year&gt;2017&lt;/year&gt;&lt;/dates&gt;&lt;rec-number&gt;81&lt;/rec-number&gt;&lt;publisher&gt;Economist&lt;/publisher&gt;&lt;last-updated-date format="utc"&gt;1530102636&lt;/last-updated-date&gt;&lt;volume&gt;2018&lt;/volume&gt;&lt;/record&gt;&lt;/Cite&gt;&lt;/EndNote&gt;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(Economist, 2017)</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as well as the significantly increased Russian submarine traffic in North Atlantic waters and the Arctic, which has reached new heights since the end of the Cold War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&gt;&lt;Author&gt;Woody&lt;/Author&gt;&lt;Year&gt;2018&lt;/Year&gt;&lt;DisplayText&gt;(Woody, 2018a, 2018b)&lt;/DisplayText&gt;&lt;record&gt;&lt;urls&gt;&lt;related-urls&gt;&lt;url&gt;http://uk.businessinsider.com/russia-submarine-warfare-increasing-focus-2018-4?r=US&amp;amp;IR=T&lt;/url&gt;&lt;/related-urls&gt;&lt;/urls&gt;&lt;titles&gt;&lt;title&gt;Russia has 'stepped on the gas' with its submarine fleet — and NATO is on alert&lt;/title&gt;&lt;/titles&gt;&lt;number&gt;27 June&lt;/number&gt;&lt;contributors&gt;&lt;authors&gt;&lt;author&gt;Woody, Christopher &lt;/author&gt;&lt;/authors&gt;&lt;/contributors&gt;&lt;added-date format="utc"&gt;1530119001&lt;/added-date&gt;&lt;ref-type name="Web Page"&gt;12&lt;/ref-type&gt;&lt;dates&gt;&lt;year&gt;2018&lt;/year&gt;&lt;/dates&gt;&lt;rec-number&gt;85&lt;/rec-number&gt;&lt;publisher&gt;Business Insider UK&lt;/publisher&gt;&lt;last-updated-date format="utc"&gt;1530119001&lt;/last-updated-date&gt;&lt;volume&gt;2018&lt;/volume&gt;&lt;/record&gt;&lt;/Cite&gt;&lt;Cite  &gt;&lt;Author&gt;Woody&lt;/Author&gt;&lt;Year&gt;2018&lt;/Year&gt;&lt;RecNum&gt;86&lt;/RecNum&gt;&lt;record&gt;&lt;urls&gt;&lt;related-urls&gt;&lt;url&gt;http://www.businessinsider.com/russian-submarine-activity-increasing-around-uk-and-in-north-atlantic-2018-5?IR=T&lt;/url&gt;&lt;/related-urls&gt;&lt;/urls&gt;&lt;titles&gt;&lt;title&gt;Russian submarine activity in the North Atlantic has reportedly 'increased tenfold,' and the UK is struggling to keep up&lt;/title&gt;&lt;/titles&gt;&lt;number&gt;27 June&lt;/number&gt;&lt;contributors&gt;&lt;authors&gt;&lt;author&gt;Woody, Christopher &lt;/author&gt;&lt;/authors&gt;&lt;/contributors&gt;&lt;added-date format="utc"&gt;1530119113&lt;/added-date&gt;&lt;ref-type name="Web Page"&gt;12&lt;/ref-type&gt;&lt;dates&gt;&lt;year&gt;2018&lt;/year&gt;&lt;/dates&gt;&lt;rec-number&gt;86&lt;/rec-number&gt;&lt;publisher&gt;Business Insider&lt;/publisher&gt;&lt;last-updated-date format="utc"&gt;1530119113&lt;/last-updated-date&gt;&lt;volume&gt;2018&lt;/volume&gt;&lt;/record&gt;&lt;/Cite&gt;&lt;/EndNote&gt;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(Woody, 2018a, 2018b)</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Yet another perceived threat is the continued airspace violations and jet scrambles by Russian fighter jets in the region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&gt;&lt;Author&gt;Nardelli&lt;/Author&gt;&lt;Year&gt;2015&lt;/Year&gt;&lt;RecNum&gt;84&lt;/RecNum&gt;&lt;DisplayText&gt;(Nardelli &amp; Arnett, 2015)&lt;/DisplayText&gt;&lt;record&gt;&lt;urls&gt;&lt;related-urls&gt;&lt;url&gt;http://uk.businessinsider.com/nato-airspace-violations-and-jet-scrambles-are-surging-2015-8?r=US&amp;amp;IR=T&lt;/url&gt;&lt;/related-urls&gt;&lt;/urls&gt;&lt;titles&gt;&lt;title&gt;NATO: Airspace violations and jet scrambles are surging&lt;/title&gt;&lt;/titles&gt;&lt;number&gt;27 June&lt;/number&gt;&lt;contributors&gt;&lt;authors&gt;&lt;author&gt;Nardelli, Alberto &lt;/author&gt;&lt;author&gt;Arnett, George &lt;/author&gt;&lt;/authors&gt;&lt;/contributors&gt;&lt;added-date format="utc"&gt;1530118808&lt;/added-date&gt;&lt;ref-type name="Web Page"&gt;12&lt;/ref-type&gt;&lt;dates&gt;&lt;year&gt;2015&lt;/year&gt;&lt;/dates&gt;&lt;rec-number&gt;84&lt;/rec-number&gt;&lt;publisher&gt;Business Insider UK&lt;/publisher&gt;&lt;last-updated-date format="utc"&gt;1530118808&lt;/last-updated-date&gt;&lt;volume&gt;2018&lt;/volume&gt;&lt;/record&gt;&lt;/Cite&gt;&lt;/EndNote&gt;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(Nardelli &amp; Arnett, 2015)</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as well as </w:t>
      </w:r>
      <w:r w:rsidR="00E73561">
        <w:rPr>
          <w:rFonts w:ascii="Times New Roman" w:hAnsi="Times New Roman" w:cs="Times New Roman"/>
          <w:lang w:val="en-GB"/>
        </w:rPr>
        <w:t xml:space="preserve">a </w:t>
      </w:r>
      <w:r w:rsidRPr="007F4C9C">
        <w:rPr>
          <w:rFonts w:ascii="Times New Roman" w:hAnsi="Times New Roman" w:cs="Times New Roman"/>
          <w:lang w:val="en-GB"/>
        </w:rPr>
        <w:t xml:space="preserve">recent chemical weapons attack </w:t>
      </w:r>
      <w:r w:rsidR="00E73561">
        <w:rPr>
          <w:rFonts w:ascii="Times New Roman" w:hAnsi="Times New Roman" w:cs="Times New Roman"/>
          <w:lang w:val="en-GB"/>
        </w:rPr>
        <w:t>i</w:t>
      </w:r>
      <w:r w:rsidRPr="007F4C9C">
        <w:rPr>
          <w:rFonts w:ascii="Times New Roman" w:hAnsi="Times New Roman" w:cs="Times New Roman"/>
          <w:lang w:val="en-GB"/>
        </w:rPr>
        <w:t xml:space="preserve">n </w:t>
      </w:r>
      <w:r w:rsidR="00E73561">
        <w:rPr>
          <w:rFonts w:ascii="Times New Roman" w:hAnsi="Times New Roman" w:cs="Times New Roman"/>
          <w:lang w:val="en-GB"/>
        </w:rPr>
        <w:t xml:space="preserve">Salisbury, </w:t>
      </w:r>
      <w:r w:rsidRPr="007F4C9C">
        <w:rPr>
          <w:rFonts w:ascii="Times New Roman" w:hAnsi="Times New Roman" w:cs="Times New Roman"/>
          <w:lang w:val="en-GB"/>
        </w:rPr>
        <w:t>UK</w:t>
      </w:r>
      <w:r w:rsidR="00E73561">
        <w:rPr>
          <w:rFonts w:ascii="Times New Roman" w:hAnsi="Times New Roman" w:cs="Times New Roman"/>
          <w:lang w:val="en-GB"/>
        </w:rPr>
        <w:t>,</w:t>
      </w:r>
      <w:r w:rsidRPr="007F4C9C">
        <w:rPr>
          <w:rFonts w:ascii="Times New Roman" w:hAnsi="Times New Roman" w:cs="Times New Roman"/>
          <w:lang w:val="en-GB"/>
        </w:rPr>
        <w:t xml:space="preserve"> in March 2018. All this supports worries of a more aggressive and assertive Russia, at a time when the US seems to be less willing to lend a helping hand </w:t>
      </w:r>
      <w:r w:rsidRPr="007F4C9C">
        <w:rPr>
          <w:rFonts w:ascii="Times New Roman" w:eastAsia="Times New Roman" w:hAnsi="Times New Roman" w:cs="Times New Roman"/>
          <w:lang w:val="en-GB"/>
        </w:rPr>
        <w:fldChar w:fldCharType="begin"/>
      </w:r>
      <w:r w:rsidRPr="007F4C9C">
        <w:rPr>
          <w:rFonts w:ascii="Times New Roman" w:eastAsia="Times New Roman" w:hAnsi="Times New Roman" w:cs="Times New Roman"/>
          <w:lang w:val="en-GB"/>
        </w:rPr>
        <w:instrText xml:space="preserve"> ADDIN EN.CITE &lt;EndNote&gt;&lt;Cite  &gt;&lt;Author&gt;Rogin&lt;/Author&gt;&lt;Year&gt;2018&lt;/Year&gt;&lt;DisplayText&gt;(Rogin, 2018; Woody, 2018c)&lt;/DisplayText&gt;&lt;record&gt;&lt;dates&gt;&lt;pub-dates&gt;&lt;date&gt;26 June 2018&lt;/date&gt;&lt;/pub-dates&gt;&lt;year&gt;2018&lt;/year&gt;&lt;/dates&gt;&lt;urls&gt;&lt;related-urls&gt;&lt;url&gt;https://www.washingtonpost.com/news/josh-rogin/wp/2018/06/26/biden-european-leaders-reeling-from-trumps-hostile-behavior/?utm_term=.b634cb9ec0a0&lt;/url&gt;&lt;/related-urls&gt;&lt;/urls&gt;&lt;titles&gt;&lt;title&gt;Biden: European leaders reeling from Trump’s hostile behavior&lt;/title&gt;&lt;/titles&gt;&lt;contributors&gt;&lt;authors&gt;&lt;author&gt;Rogin, Josh &lt;/author&gt;&lt;/authors&gt;&lt;/contributors&gt;&lt;added-date format="utc"&gt;1530175831&lt;/added-date&gt;&lt;ref-type name="Web Page"&gt;12&lt;/ref-type&gt;&lt;rec-number&gt;87&lt;/rec-number&gt;&lt;publisher&gt;Washington Post&lt;/publisher&gt;&lt;last-updated-date format="utc"&gt;1530175831&lt;/last-updated-date&gt;&lt;volume&gt;2018&lt;/volume&gt;&lt;/record&gt;&lt;/Cite&gt;&lt;Cite  &gt;&lt;Author&gt;Woody&lt;/Author&gt;&lt;Year&gt;2018&lt;/Year&gt;&lt;RecNum&gt;88&lt;/RecNum&gt;&lt;record&gt;&lt;urls&gt;&lt;related-urls&gt;&lt;url&gt;http://uk.businessinsider.com/trump-reportedly-is-joking-about-pulling-the-us-out-of-nato-2018-6?r=US&amp;amp;IR=T&lt;/url&gt;&lt;/related-urls&gt;&lt;/urls&gt;&lt;titles&gt;&lt;title&gt;Trump reportedly is joking about pulling the US military out of NATO, and no allies are laughing&lt;/title&gt;&lt;/titles&gt;&lt;number&gt;28 June&lt;/number&gt;&lt;contributors&gt;&lt;authors&gt;&lt;author&gt;Woody, Christopher &lt;/author&gt;&lt;/authors&gt;&lt;/contributors&gt;&lt;added-date format="utc"&gt;1530175831&lt;/added-date&gt;&lt;ref-type name="Web Page"&gt;12&lt;/ref-type&gt;&lt;dates&gt;&lt;year&gt;2018&lt;/year&gt;&lt;/dates&gt;&lt;rec-number&gt;88&lt;/rec-number&gt;&lt;publisher&gt;Business Insider UK&lt;/publisher&gt;&lt;last-updated-date format="utc"&gt;1530175831&lt;/last-updated-date&gt;&lt;volume&gt;2018&lt;/volume&gt;&lt;/record&gt;&lt;/Cite&gt;&lt;/EndNote&gt;</w:instrText>
      </w:r>
      <w:r w:rsidRPr="007F4C9C">
        <w:rPr>
          <w:rFonts w:ascii="Times New Roman" w:eastAsia="Times New Roman" w:hAnsi="Times New Roman" w:cs="Times New Roman"/>
          <w:lang w:val="en-GB"/>
        </w:rPr>
        <w:fldChar w:fldCharType="separate"/>
      </w:r>
      <w:r w:rsidRPr="007F4C9C">
        <w:rPr>
          <w:rFonts w:ascii="Times New Roman" w:hAnsi="Times New Roman" w:cs="Times New Roman"/>
          <w:lang w:val="en-GB"/>
        </w:rPr>
        <w:t>(Rogin, 2018; Woody, 2018c)</w:t>
      </w:r>
      <w:r w:rsidRPr="007F4C9C">
        <w:rPr>
          <w:rFonts w:ascii="Times New Roman" w:eastAsia="Times New Roman" w:hAnsi="Times New Roman" w:cs="Times New Roman"/>
          <w:lang w:val="en-GB"/>
        </w:rPr>
        <w:fldChar w:fldCharType="end"/>
      </w:r>
      <w:r w:rsidRPr="007F4C9C">
        <w:rPr>
          <w:rFonts w:ascii="Times New Roman" w:hAnsi="Times New Roman" w:cs="Times New Roman"/>
          <w:lang w:val="en-GB"/>
        </w:rPr>
        <w:t xml:space="preserve">. </w:t>
      </w:r>
    </w:p>
    <w:p w14:paraId="63E7E278" w14:textId="77777777" w:rsidR="00822671" w:rsidRPr="007F4C9C" w:rsidRDefault="00822671" w:rsidP="007F4C9C">
      <w:pPr>
        <w:pStyle w:val="Body"/>
        <w:jc w:val="both"/>
        <w:rPr>
          <w:rFonts w:ascii="Times New Roman" w:eastAsia="Times New Roman" w:hAnsi="Times New Roman" w:cs="Times New Roman"/>
          <w:lang w:val="en-GB"/>
        </w:rPr>
      </w:pPr>
    </w:p>
    <w:p w14:paraId="51E80802" w14:textId="77777777" w:rsidR="00822671" w:rsidRPr="007F4C9C" w:rsidRDefault="00916190" w:rsidP="007F4C9C">
      <w:pPr>
        <w:pStyle w:val="Body"/>
        <w:jc w:val="both"/>
        <w:rPr>
          <w:rFonts w:ascii="Times New Roman" w:eastAsia="Times New Roman" w:hAnsi="Times New Roman" w:cs="Times New Roman"/>
          <w:b/>
          <w:bCs/>
          <w:i/>
          <w:iCs/>
          <w:lang w:val="en-GB"/>
        </w:rPr>
      </w:pPr>
      <w:r w:rsidRPr="007F4C9C">
        <w:rPr>
          <w:rFonts w:ascii="Times New Roman" w:hAnsi="Times New Roman" w:cs="Times New Roman"/>
          <w:b/>
          <w:bCs/>
          <w:i/>
          <w:iCs/>
          <w:lang w:val="en-GB"/>
        </w:rPr>
        <w:t>European integration</w:t>
      </w:r>
    </w:p>
    <w:p w14:paraId="5FCF46BE" w14:textId="77777777" w:rsidR="00BC3D79" w:rsidRDefault="00BC3D79" w:rsidP="007F4C9C">
      <w:pPr>
        <w:pStyle w:val="Body"/>
        <w:jc w:val="both"/>
        <w:rPr>
          <w:rFonts w:ascii="Times New Roman" w:hAnsi="Times New Roman" w:cs="Times New Roman"/>
          <w:lang w:val="en-GB"/>
        </w:rPr>
      </w:pPr>
    </w:p>
    <w:p w14:paraId="4D881C94" w14:textId="39BC3A12"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 xml:space="preserve">The small size of the Nordic market </w:t>
      </w:r>
      <w:r w:rsidR="00436FED">
        <w:rPr>
          <w:rFonts w:ascii="Times New Roman" w:hAnsi="Times New Roman" w:cs="Times New Roman"/>
          <w:lang w:val="en-GB"/>
        </w:rPr>
        <w:t>has</w:t>
      </w:r>
      <w:r w:rsidRPr="007F4C9C">
        <w:rPr>
          <w:rFonts w:ascii="Times New Roman" w:hAnsi="Times New Roman" w:cs="Times New Roman"/>
          <w:lang w:val="en-GB"/>
        </w:rPr>
        <w:t xml:space="preserve"> made them dependent on the much larger European market. Nonetheless, the relationship between the Nordics and the E</w:t>
      </w:r>
      <w:r w:rsidR="00E73561">
        <w:rPr>
          <w:rFonts w:ascii="Times New Roman" w:hAnsi="Times New Roman" w:cs="Times New Roman"/>
          <w:lang w:val="en-GB"/>
        </w:rPr>
        <w:t>U</w:t>
      </w:r>
      <w:r w:rsidRPr="007F4C9C">
        <w:rPr>
          <w:rFonts w:ascii="Times New Roman" w:hAnsi="Times New Roman" w:cs="Times New Roman"/>
          <w:lang w:val="en-GB"/>
        </w:rPr>
        <w:t xml:space="preserve"> </w:t>
      </w:r>
      <w:r w:rsidR="00E73561">
        <w:rPr>
          <w:rFonts w:ascii="Times New Roman" w:hAnsi="Times New Roman" w:cs="Times New Roman"/>
          <w:lang w:val="en-GB"/>
        </w:rPr>
        <w:t xml:space="preserve">is </w:t>
      </w:r>
      <w:r w:rsidRPr="00BA7DCF">
        <w:rPr>
          <w:rFonts w:ascii="Times New Roman" w:hAnsi="Times New Roman" w:cs="Times New Roman"/>
          <w:lang w:val="en-GB"/>
        </w:rPr>
        <w:t xml:space="preserve">complicated </w:t>
      </w:r>
      <w:r w:rsidRPr="00BA7DCF">
        <w:rPr>
          <w:rFonts w:ascii="Times New Roman" w:eastAsia="Times New Roman" w:hAnsi="Times New Roman" w:cs="Times New Roman"/>
          <w:lang w:val="en-GB"/>
        </w:rPr>
        <w:fldChar w:fldCharType="begin"/>
      </w:r>
      <w:r w:rsidRPr="00BA7DCF">
        <w:rPr>
          <w:rFonts w:ascii="Times New Roman" w:eastAsia="Times New Roman" w:hAnsi="Times New Roman" w:cs="Times New Roman"/>
          <w:lang w:val="en-GB"/>
        </w:rPr>
        <w:instrText xml:space="preserve"> ADDIN EN.CITE &lt;EndNote&gt;&lt;Cite  &gt;&lt;Author&gt;Grøn&lt;/Author&gt;&lt;Year&gt;2017&lt;/Year&gt;&lt;DisplayText&gt;(Grøn &amp; Wivel, 2017)&lt;/DisplayText&gt;&lt;record&gt;&lt;urls&gt;&lt;related-urls&gt;&lt;url&gt;https://www.routledgehandbooks.com/doi/10.4324/9781315695716.ch20&lt;/url&gt;&lt;/related-urls&gt;&lt;/urls&gt;&lt;isbn&gt;9781315695716&lt;/isbn&gt;&lt;titles&gt;&lt;title&gt;Scandinavia and the European Union&lt;/title&gt;&lt;secondary-title&gt;The Routledge Handbook of Scandinavian Politics&lt;/secondary-title&gt;&lt;/titles&gt;&lt;access-date&gt;2018/05/24&lt;/access-date&gt;&lt;contributors&gt;&lt;authors&gt;&lt;author&gt;Grøn, Caroline Howard&lt;/author&gt;&lt;author&gt;Wivel, Anders&lt;/author&gt;&lt;/authors&gt;&lt;/contributors&gt;&lt;section&gt;Scandinavia and the European Union&lt;/section&gt;&lt;added-date format="utc"&gt;1527171527&lt;/added-date&gt;&lt;ref-type name="Book Section"&gt;5&lt;/ref-type&gt;&lt;dates&gt;&lt;year&gt;2017&lt;/year&gt;&lt;/dates&gt;&lt;rec-number&gt;22&lt;/rec-number&gt;&lt;publisher&gt;Routledge&lt;/publisher&gt;&lt;last-updated-date format="utc"&gt;1533635958&lt;/last-updated-date&gt;&lt;electronic-resource-num&gt;10.4324/9781315695716.ch20&lt;/electronic-resource-num&gt;&lt;/record&gt;&lt;/Cite&gt;&lt;/EndNote&gt;</w:instrText>
      </w:r>
      <w:r w:rsidRPr="00BA7DCF">
        <w:rPr>
          <w:rFonts w:ascii="Times New Roman" w:eastAsia="Times New Roman" w:hAnsi="Times New Roman" w:cs="Times New Roman"/>
          <w:lang w:val="en-GB"/>
        </w:rPr>
        <w:fldChar w:fldCharType="separate"/>
      </w:r>
      <w:r w:rsidRPr="00BA7DCF">
        <w:rPr>
          <w:rFonts w:ascii="Times New Roman" w:hAnsi="Times New Roman" w:cs="Times New Roman"/>
          <w:lang w:val="en-GB"/>
        </w:rPr>
        <w:t>(Grøn &amp; Wivel, 201</w:t>
      </w:r>
      <w:r w:rsidR="00181226" w:rsidRPr="00BA7DCF">
        <w:rPr>
          <w:rFonts w:ascii="Times New Roman" w:hAnsi="Times New Roman" w:cs="Times New Roman"/>
          <w:lang w:val="en-GB"/>
        </w:rPr>
        <w:t>8</w:t>
      </w:r>
      <w:r w:rsidRPr="00BA7DCF">
        <w:rPr>
          <w:rFonts w:ascii="Times New Roman" w:hAnsi="Times New Roman" w:cs="Times New Roman"/>
          <w:lang w:val="en-GB"/>
        </w:rPr>
        <w:t>)</w:t>
      </w:r>
      <w:r w:rsidRPr="00BA7DCF">
        <w:rPr>
          <w:rFonts w:ascii="Times New Roman" w:eastAsia="Times New Roman" w:hAnsi="Times New Roman" w:cs="Times New Roman"/>
          <w:lang w:val="en-GB"/>
        </w:rPr>
        <w:fldChar w:fldCharType="end"/>
      </w:r>
      <w:r w:rsidRPr="00BA7DCF">
        <w:rPr>
          <w:rFonts w:ascii="Times New Roman" w:hAnsi="Times New Roman" w:cs="Times New Roman"/>
          <w:lang w:val="en-GB"/>
        </w:rPr>
        <w:t>. They are all highly involved and integrated into the EU, albeit to differing degrees, and in some cases to such an extent that the Nordics who have chosen to stay outside of the</w:t>
      </w:r>
      <w:r w:rsidRPr="007F4C9C">
        <w:rPr>
          <w:rFonts w:ascii="Times New Roman" w:hAnsi="Times New Roman" w:cs="Times New Roman"/>
          <w:lang w:val="en-GB"/>
        </w:rPr>
        <w:t xml:space="preserve"> EU are even more integrated in some policy-areas than other EU members. </w:t>
      </w:r>
    </w:p>
    <w:p w14:paraId="1A1BC3B2" w14:textId="7CAE8AF6" w:rsidR="00B6209D" w:rsidRPr="00BA7DCF" w:rsidRDefault="00916190" w:rsidP="00BA7DCF">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Both Norway and Iceland have chosen not to enter fully into the EU, but enjoy access to the internal market through the </w:t>
      </w:r>
      <w:r w:rsidR="0016260B" w:rsidRPr="007F4C9C">
        <w:rPr>
          <w:rFonts w:ascii="Times New Roman" w:hAnsi="Times New Roman" w:cs="Times New Roman"/>
          <w:lang w:val="en-GB"/>
        </w:rPr>
        <w:t>European Economic Area (</w:t>
      </w:r>
      <w:r w:rsidR="005B5575" w:rsidRPr="007F4C9C">
        <w:rPr>
          <w:rFonts w:ascii="Times New Roman" w:hAnsi="Times New Roman" w:cs="Times New Roman"/>
          <w:lang w:val="en-GB"/>
        </w:rPr>
        <w:t>EEA</w:t>
      </w:r>
      <w:r w:rsidR="0016260B" w:rsidRPr="007F4C9C">
        <w:rPr>
          <w:rFonts w:ascii="Times New Roman" w:hAnsi="Times New Roman" w:cs="Times New Roman"/>
          <w:lang w:val="en-GB"/>
        </w:rPr>
        <w:t>)</w:t>
      </w:r>
      <w:r w:rsidRPr="007F4C9C">
        <w:rPr>
          <w:rFonts w:ascii="Times New Roman" w:hAnsi="Times New Roman" w:cs="Times New Roman"/>
          <w:lang w:val="en-GB"/>
        </w:rPr>
        <w:t xml:space="preserve">. The European Free Trade Area (EFTA) manages the functioning of the EEA and conducts many free trade agreements on behalf of its members (Norway, Iceland, Liechtenstein and Switzerland). Denmark (excluding the Faroe Islands and Greenland), Sweden, and Finland (including </w:t>
      </w:r>
      <w:r w:rsidR="00E73561">
        <w:rPr>
          <w:rFonts w:ascii="Times New Roman" w:hAnsi="Times New Roman" w:cs="Times New Roman"/>
          <w:lang w:val="en-GB"/>
        </w:rPr>
        <w:t>Å</w:t>
      </w:r>
      <w:r w:rsidRPr="007F4C9C">
        <w:rPr>
          <w:rFonts w:ascii="Times New Roman" w:hAnsi="Times New Roman" w:cs="Times New Roman"/>
          <w:lang w:val="en-GB"/>
        </w:rPr>
        <w:t>land, albeit with opt</w:t>
      </w:r>
      <w:r w:rsidR="000C3BD6">
        <w:rPr>
          <w:rFonts w:ascii="Times New Roman" w:hAnsi="Times New Roman" w:cs="Times New Roman"/>
          <w:lang w:val="en-GB"/>
        </w:rPr>
        <w:t>-</w:t>
      </w:r>
      <w:r w:rsidRPr="007F4C9C">
        <w:rPr>
          <w:rFonts w:ascii="Times New Roman" w:hAnsi="Times New Roman" w:cs="Times New Roman"/>
          <w:lang w:val="en-GB"/>
        </w:rPr>
        <w:t>outs) are EU members</w:t>
      </w:r>
      <w:r w:rsidR="00E73561">
        <w:rPr>
          <w:rFonts w:ascii="Times New Roman" w:hAnsi="Times New Roman" w:cs="Times New Roman"/>
          <w:lang w:val="en-GB"/>
        </w:rPr>
        <w:t>;</w:t>
      </w:r>
      <w:r w:rsidRPr="007F4C9C">
        <w:rPr>
          <w:rFonts w:ascii="Times New Roman" w:hAnsi="Times New Roman" w:cs="Times New Roman"/>
          <w:lang w:val="en-GB"/>
        </w:rPr>
        <w:t xml:space="preserve"> but only Finland has adopted the euro. Sweden and Denmark both have their own national currencies. Whereas Denmark opted for a fixed exchange rate through the ERM II in 1999, Sweden runs an independent monetary policy with a floating krona </w:t>
      </w:r>
      <w:r w:rsidRPr="007F4C9C">
        <w:rPr>
          <w:rFonts w:eastAsia="Times New Roman"/>
          <w:lang w:val="en-GB"/>
        </w:rPr>
        <w:fldChar w:fldCharType="begin"/>
      </w:r>
      <w:r w:rsidRPr="007F4C9C">
        <w:rPr>
          <w:rFonts w:ascii="Times New Roman" w:eastAsia="Times New Roman" w:hAnsi="Times New Roman" w:cs="Times New Roman"/>
          <w:lang w:val="en-GB"/>
        </w:rPr>
        <w:instrText xml:space="preserve"> ADDIN EN.CITE &lt;EndNote&gt;&lt;Cite  &gt;&lt;Author&gt;European&lt;/Author&gt;&lt;Year&gt;2018&lt;/Year&gt;&lt;RecNum&gt;92&lt;/RecNum&gt;&lt;DisplayText&gt;(Commission, 2018)&lt;/DisplayText&gt;&lt;record&gt;&lt;urls&gt;&lt;related-urls&gt;&lt;url&gt;https://ec.europa.eu/info/business-economy-euro/euro-area/euro/eu-countries-and-euro/denmark-and-euro_en&lt;/url&gt;&lt;/related-urls&gt;&lt;/urls&gt;&lt;titles&gt;&lt;title&gt;Denmark and the euro&lt;/title&gt;&lt;/titles&gt;&lt;number&gt;28 June&lt;/number&gt;&lt;contributors&gt;&lt;authors&gt;&lt;author&gt;European Commission&lt;/author&gt;&lt;/authors&gt;&lt;/contributors&gt;&lt;added-date format="utc"&gt;1530195431&lt;/added-date&gt;&lt;ref-type name="Web Page"&gt;12&lt;/ref-type&gt;&lt;dates&gt;&lt;year&gt;2018&lt;/year&gt;&lt;/dates&gt;&lt;rec-number&gt;92&lt;/rec-number&gt;&lt;publisher&gt;European Commission&lt;/publisher&gt;&lt;last-updated-date format="utc"&gt;1530195470&lt;/last-updated-date&gt;&lt;volume&gt;2018&lt;/volume&gt;&lt;/record&gt;&lt;/Cite&gt;&lt;/EndNote&gt;</w:instrText>
      </w:r>
      <w:r w:rsidRPr="007F4C9C">
        <w:rPr>
          <w:rFonts w:eastAsia="Times New Roman"/>
          <w:lang w:val="en-GB"/>
        </w:rPr>
        <w:fldChar w:fldCharType="separate"/>
      </w:r>
      <w:r w:rsidRPr="007F4C9C">
        <w:rPr>
          <w:rFonts w:ascii="Times New Roman" w:hAnsi="Times New Roman" w:cs="Times New Roman"/>
          <w:lang w:val="en-GB"/>
        </w:rPr>
        <w:t>(</w:t>
      </w:r>
      <w:r w:rsidR="006A1788" w:rsidRPr="007F4C9C">
        <w:rPr>
          <w:rFonts w:ascii="Times New Roman" w:hAnsi="Times New Roman" w:cs="Times New Roman"/>
          <w:lang w:val="en-GB"/>
        </w:rPr>
        <w:t xml:space="preserve">European </w:t>
      </w:r>
      <w:r w:rsidRPr="007F4C9C">
        <w:rPr>
          <w:rFonts w:ascii="Times New Roman" w:hAnsi="Times New Roman" w:cs="Times New Roman"/>
          <w:lang w:val="en-GB"/>
        </w:rPr>
        <w:t>Commission, 2018)</w:t>
      </w:r>
      <w:r w:rsidRPr="007F4C9C">
        <w:rPr>
          <w:rFonts w:eastAsia="Times New Roman"/>
          <w:lang w:val="en-GB"/>
        </w:rPr>
        <w:fldChar w:fldCharType="end"/>
      </w:r>
      <w:r w:rsidRPr="007F4C9C">
        <w:rPr>
          <w:rFonts w:ascii="Times New Roman" w:hAnsi="Times New Roman" w:cs="Times New Roman"/>
          <w:lang w:val="en-GB"/>
        </w:rPr>
        <w:t xml:space="preserve">. Greenland departed from the EU in 1986, after having been obliged to join it as part of Denmark in 1973, and the Faroe Islands has never been a member. </w:t>
      </w:r>
      <w:r w:rsidR="00FD35D4" w:rsidRPr="007F4C9C">
        <w:rPr>
          <w:rFonts w:ascii="Times New Roman" w:hAnsi="Times New Roman" w:cs="Times New Roman"/>
          <w:lang w:val="en-GB"/>
        </w:rPr>
        <w:t>After the financial crisis hit Iceland in 2008, Iceland applied for EU membership but as the economy was quick to pick up on the island, almost at the same time as the euro crisis reached the EU, interest in the matter dwindled</w:t>
      </w:r>
      <w:r w:rsidR="00FD35D4">
        <w:rPr>
          <w:rFonts w:ascii="Times New Roman" w:hAnsi="Times New Roman" w:cs="Times New Roman"/>
          <w:lang w:val="en-GB"/>
        </w:rPr>
        <w:t>. W</w:t>
      </w:r>
      <w:r w:rsidR="00FD35D4" w:rsidRPr="007F4C9C">
        <w:rPr>
          <w:rFonts w:ascii="Times New Roman" w:hAnsi="Times New Roman" w:cs="Times New Roman"/>
          <w:lang w:val="en-GB"/>
        </w:rPr>
        <w:t>ith a new government in 2013</w:t>
      </w:r>
      <w:r w:rsidR="00FD35D4">
        <w:rPr>
          <w:rFonts w:ascii="Times New Roman" w:hAnsi="Times New Roman" w:cs="Times New Roman"/>
          <w:lang w:val="en-GB"/>
        </w:rPr>
        <w:t>,</w:t>
      </w:r>
      <w:r w:rsidR="00FD35D4" w:rsidRPr="007F4C9C">
        <w:rPr>
          <w:rFonts w:ascii="Times New Roman" w:hAnsi="Times New Roman" w:cs="Times New Roman"/>
          <w:lang w:val="en-GB"/>
        </w:rPr>
        <w:t xml:space="preserve"> the accession negotiations were put on hold. </w:t>
      </w:r>
    </w:p>
    <w:p w14:paraId="69076346" w14:textId="4D1F59FB" w:rsidR="00822671" w:rsidRPr="007F4C9C" w:rsidRDefault="0053077D" w:rsidP="00B6209D">
      <w:pPr>
        <w:pStyle w:val="Body"/>
        <w:ind w:firstLine="720"/>
        <w:jc w:val="both"/>
        <w:rPr>
          <w:rFonts w:ascii="Times New Roman" w:eastAsia="Times New Roman" w:hAnsi="Times New Roman" w:cs="Times New Roman"/>
          <w:lang w:val="en-GB"/>
        </w:rPr>
      </w:pPr>
      <w:r>
        <w:rPr>
          <w:rFonts w:ascii="Times New Roman" w:hAnsi="Times New Roman" w:cs="Times New Roman"/>
          <w:lang w:val="en-GB"/>
        </w:rPr>
        <w:t>Since 1993</w:t>
      </w:r>
      <w:r w:rsidR="00916190" w:rsidRPr="007F4C9C">
        <w:rPr>
          <w:rFonts w:ascii="Times New Roman" w:hAnsi="Times New Roman" w:cs="Times New Roman"/>
          <w:lang w:val="en-GB"/>
        </w:rPr>
        <w:t xml:space="preserve">, Denmark has </w:t>
      </w:r>
      <w:r>
        <w:rPr>
          <w:rFonts w:ascii="Times New Roman" w:hAnsi="Times New Roman" w:cs="Times New Roman"/>
          <w:lang w:val="en-GB"/>
        </w:rPr>
        <w:t xml:space="preserve">formal </w:t>
      </w:r>
      <w:r w:rsidR="00916190" w:rsidRPr="007F4C9C">
        <w:rPr>
          <w:rFonts w:ascii="Times New Roman" w:hAnsi="Times New Roman" w:cs="Times New Roman"/>
          <w:lang w:val="en-GB"/>
        </w:rPr>
        <w:t>opt</w:t>
      </w:r>
      <w:r>
        <w:rPr>
          <w:rFonts w:ascii="Times New Roman" w:hAnsi="Times New Roman" w:cs="Times New Roman"/>
          <w:lang w:val="en-GB"/>
        </w:rPr>
        <w:t>-outs</w:t>
      </w:r>
      <w:r w:rsidR="00916190" w:rsidRPr="007F4C9C">
        <w:rPr>
          <w:rFonts w:ascii="Times New Roman" w:hAnsi="Times New Roman" w:cs="Times New Roman"/>
          <w:lang w:val="en-GB"/>
        </w:rPr>
        <w:t xml:space="preserve"> </w:t>
      </w:r>
      <w:r>
        <w:rPr>
          <w:rFonts w:ascii="Times New Roman" w:hAnsi="Times New Roman" w:cs="Times New Roman"/>
          <w:lang w:val="en-GB"/>
        </w:rPr>
        <w:t xml:space="preserve">from </w:t>
      </w:r>
      <w:r w:rsidR="00916190" w:rsidRPr="007F4C9C">
        <w:rPr>
          <w:rFonts w:ascii="Times New Roman" w:hAnsi="Times New Roman" w:cs="Times New Roman"/>
          <w:lang w:val="en-GB"/>
        </w:rPr>
        <w:t xml:space="preserve">the Euro, </w:t>
      </w:r>
      <w:r w:rsidR="00A80117">
        <w:rPr>
          <w:rFonts w:ascii="Times New Roman" w:hAnsi="Times New Roman" w:cs="Times New Roman"/>
          <w:lang w:val="en-GB"/>
        </w:rPr>
        <w:t xml:space="preserve">EU defence cooperation </w:t>
      </w:r>
      <w:r>
        <w:rPr>
          <w:rFonts w:ascii="Times New Roman" w:hAnsi="Times New Roman" w:cs="Times New Roman"/>
          <w:lang w:val="en-GB"/>
        </w:rPr>
        <w:t xml:space="preserve">and </w:t>
      </w:r>
      <w:r w:rsidR="00916190" w:rsidRPr="007F4C9C">
        <w:rPr>
          <w:rFonts w:ascii="Times New Roman" w:hAnsi="Times New Roman" w:cs="Times New Roman"/>
          <w:lang w:val="en-GB"/>
        </w:rPr>
        <w:t xml:space="preserve">Justice and Home Affairs (JHA) </w:t>
      </w:r>
      <w:r w:rsidR="00916190" w:rsidRPr="007F4C9C">
        <w:rPr>
          <w:rFonts w:eastAsia="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&gt;&lt;Author&gt;European&lt;/Author&gt;&lt;Year&gt;2018&lt;/Year&gt;&lt;RecNum&gt;92&lt;/RecNum&gt;&lt;DisplayText&gt;(Commission, 2018)&lt;/DisplayText&gt;&lt;record&gt;&lt;urls&gt;&lt;related-urls&gt;&lt;url&gt;https://ec.europa.eu/info/business-economy-euro/euro-area/euro/eu-countries-and-euro/denmark-and-euro_en&lt;/url&gt;&lt;/related-urls&gt;&lt;/urls&gt;&lt;titles&gt;&lt;title&gt;Denmark and the euro&lt;/title&gt;&lt;/titles&gt;&lt;number&gt;28 June&lt;/number&gt;&lt;contributors&gt;&lt;authors&gt;&lt;author&gt;European Commission&lt;/author&gt;&lt;/authors&gt;&lt;/contributors&gt;&lt;added-date format="utc"&gt;1530195431&lt;/added-date&gt;&lt;ref-type name="Web Page"&gt;12&lt;/ref-type&gt;&lt;dates&gt;&lt;year&gt;2018&lt;/year&gt;&lt;/dates&gt;&lt;rec-number&gt;92&lt;/rec-number&gt;&lt;publisher&gt;European Commission&lt;/publisher&gt;&lt;last-updated-date format="utc"&gt;1530195470&lt;/last-updated-date&gt;&lt;volume&gt;2018&lt;/volume&gt;&lt;/record&gt;&lt;/Cite&gt;&lt;/EndNote&gt;</w:instrText>
      </w:r>
      <w:r w:rsidR="00916190" w:rsidRPr="007F4C9C">
        <w:rPr>
          <w:rFonts w:eastAsia="Times New Roman"/>
          <w:lang w:val="en-GB"/>
        </w:rPr>
        <w:fldChar w:fldCharType="separate"/>
      </w:r>
      <w:r w:rsidR="00916190" w:rsidRPr="007F4C9C">
        <w:rPr>
          <w:rFonts w:ascii="Times New Roman" w:hAnsi="Times New Roman" w:cs="Times New Roman"/>
          <w:lang w:val="en-GB"/>
        </w:rPr>
        <w:t>(</w:t>
      </w:r>
      <w:r w:rsidR="006A1788" w:rsidRPr="007F4C9C">
        <w:rPr>
          <w:rFonts w:ascii="Times New Roman" w:hAnsi="Times New Roman" w:cs="Times New Roman"/>
          <w:lang w:val="en-GB"/>
        </w:rPr>
        <w:t xml:space="preserve">European </w:t>
      </w:r>
      <w:r w:rsidR="00916190" w:rsidRPr="007F4C9C">
        <w:rPr>
          <w:rFonts w:ascii="Times New Roman" w:hAnsi="Times New Roman" w:cs="Times New Roman"/>
          <w:lang w:val="en-GB"/>
        </w:rPr>
        <w:t>Commission, 2018)</w:t>
      </w:r>
      <w:r w:rsidR="00916190" w:rsidRPr="007F4C9C">
        <w:rPr>
          <w:rFonts w:eastAsia="Times New Roman"/>
          <w:lang w:val="en-GB"/>
        </w:rPr>
        <w:fldChar w:fldCharType="end"/>
      </w:r>
      <w:r>
        <w:rPr>
          <w:rFonts w:ascii="Times New Roman" w:eastAsia="Times New Roman" w:hAnsi="Times New Roman" w:cs="Times New Roman"/>
          <w:lang w:val="en-GB"/>
        </w:rPr>
        <w:t>,</w:t>
      </w:r>
      <w:r w:rsidR="00916190" w:rsidRPr="007F4C9C">
        <w:rPr>
          <w:rFonts w:ascii="Times New Roman" w:hAnsi="Times New Roman" w:cs="Times New Roman"/>
          <w:lang w:val="en-GB"/>
        </w:rPr>
        <w:t xml:space="preserve"> whereas Norway has attempted to strengthen its collaboration with the EU on JHA, security and defence. Moreover, the </w:t>
      </w:r>
      <w:r w:rsidR="00A80117">
        <w:rPr>
          <w:rFonts w:ascii="Times New Roman" w:hAnsi="Times New Roman" w:cs="Times New Roman"/>
          <w:lang w:val="en-GB"/>
        </w:rPr>
        <w:t>“</w:t>
      </w:r>
      <w:r w:rsidR="00916190" w:rsidRPr="007F4C9C">
        <w:rPr>
          <w:rFonts w:ascii="Times New Roman" w:hAnsi="Times New Roman" w:cs="Times New Roman"/>
          <w:lang w:val="en-GB"/>
        </w:rPr>
        <w:t>non-aligned</w:t>
      </w:r>
      <w:r w:rsidR="00A80117">
        <w:rPr>
          <w:rFonts w:ascii="Times New Roman" w:hAnsi="Times New Roman" w:cs="Times New Roman"/>
          <w:lang w:val="en-GB"/>
        </w:rPr>
        <w:t>”</w:t>
      </w:r>
      <w:r w:rsidR="00916190" w:rsidRPr="007F4C9C">
        <w:rPr>
          <w:rFonts w:ascii="Times New Roman" w:hAnsi="Times New Roman" w:cs="Times New Roman"/>
          <w:lang w:val="en-GB"/>
        </w:rPr>
        <w:t xml:space="preserve"> states, Finland and Sweden, have participated fully in the development of the </w:t>
      </w:r>
      <w:r w:rsidR="00A80117">
        <w:rPr>
          <w:rFonts w:ascii="Times New Roman" w:hAnsi="Times New Roman" w:cs="Times New Roman"/>
          <w:lang w:val="en-GB"/>
        </w:rPr>
        <w:t>Common Security and Defence Policy (</w:t>
      </w:r>
      <w:r w:rsidR="00916190" w:rsidRPr="007F4C9C">
        <w:rPr>
          <w:rFonts w:ascii="Times New Roman" w:hAnsi="Times New Roman" w:cs="Times New Roman"/>
          <w:lang w:val="en-GB"/>
        </w:rPr>
        <w:t>CSDP</w:t>
      </w:r>
      <w:r w:rsidR="00A80117">
        <w:rPr>
          <w:rFonts w:ascii="Times New Roman" w:hAnsi="Times New Roman" w:cs="Times New Roman"/>
          <w:lang w:val="en-GB"/>
        </w:rPr>
        <w:t>) of the EU</w:t>
      </w:r>
      <w:r w:rsidR="00916190" w:rsidRPr="007F4C9C">
        <w:rPr>
          <w:rFonts w:ascii="Times New Roman" w:hAnsi="Times New Roman" w:cs="Times New Roman"/>
          <w:lang w:val="en-GB"/>
        </w:rPr>
        <w:t xml:space="preserve">, making no reservations with regards to the solidarity clause, which has been compared to Article 5 of the NATO treaty, to which the two states are not party. </w:t>
      </w:r>
      <w:r w:rsidR="00B6209D" w:rsidRPr="007F4C9C">
        <w:rPr>
          <w:rFonts w:ascii="Times New Roman" w:hAnsi="Times New Roman" w:cs="Times New Roman"/>
          <w:lang w:val="en-GB"/>
        </w:rPr>
        <w:t xml:space="preserve">All </w:t>
      </w:r>
      <w:r w:rsidR="00B6209D">
        <w:rPr>
          <w:rFonts w:ascii="Times New Roman" w:hAnsi="Times New Roman" w:cs="Times New Roman"/>
          <w:lang w:val="en-GB"/>
        </w:rPr>
        <w:t xml:space="preserve">five </w:t>
      </w:r>
      <w:r w:rsidR="00B6209D" w:rsidRPr="007F4C9C">
        <w:rPr>
          <w:rFonts w:ascii="Times New Roman" w:hAnsi="Times New Roman" w:cs="Times New Roman"/>
          <w:lang w:val="en-GB"/>
        </w:rPr>
        <w:t>Nordic states are however members of Schengen.</w:t>
      </w:r>
      <w:r w:rsidR="00B6209D">
        <w:rPr>
          <w:rFonts w:ascii="Times New Roman" w:eastAsia="Times New Roman" w:hAnsi="Times New Roman" w:cs="Times New Roman"/>
          <w:lang w:val="en-GB"/>
        </w:rPr>
        <w:t xml:space="preserve"> </w:t>
      </w:r>
      <w:r w:rsidR="00B6209D" w:rsidRPr="007F4C9C">
        <w:rPr>
          <w:rFonts w:ascii="Times New Roman" w:hAnsi="Times New Roman" w:cs="Times New Roman"/>
          <w:lang w:val="en-GB"/>
        </w:rPr>
        <w:t xml:space="preserve">In general, the Nordic states and entities have been suspicious of the supranational character of the EU, as they seek to safeguard their “way of life” and protect their fisheries and agrarian sectors </w:t>
      </w:r>
      <w:r w:rsidR="00B6209D" w:rsidRPr="007F4C9C">
        <w:rPr>
          <w:rFonts w:ascii="Times New Roman" w:eastAsia="Times New Roman" w:hAnsi="Times New Roman" w:cs="Times New Roman"/>
          <w:lang w:val="en-GB"/>
        </w:rPr>
        <w:fldChar w:fldCharType="begin"/>
      </w:r>
      <w:r w:rsidR="00B6209D" w:rsidRPr="007F4C9C">
        <w:rPr>
          <w:rFonts w:ascii="Times New Roman" w:eastAsia="Times New Roman" w:hAnsi="Times New Roman" w:cs="Times New Roman"/>
          <w:lang w:val="en-GB"/>
        </w:rPr>
        <w:instrText xml:space="preserve"> ADDIN EN.CITE &lt;EndNote&gt;&lt;Cite  &gt;&lt;Author&gt;Neumann&lt;/Author&gt;&lt;Year&gt;2001&lt;/Year&gt;&lt;RecNum&gt;239&lt;/RecNum&gt;&lt;DisplayText&gt;(Neumann, 2001; Rebhan, 2016)&lt;/DisplayText&gt;&lt;record&gt;&lt;isbn&gt;9781134599172&lt;/isbn&gt;&lt;titles&gt;&lt;title&gt;This little piggy stayed at home: why Norway is not a member of the EU&lt;/title&gt;&lt;secondary-title&gt;European Integration and National Identity: The Challenge of the Nordic States&lt;/secondary-title&gt;&lt;/titles&gt;&lt;pages&gt;248&lt;/pages&gt;&lt;contributors&gt;&lt;authors&gt;&lt;author&gt;Neumann, Iver B.&lt;/author&gt;&lt;/authors&gt;&lt;/contributors&gt;&lt;added-date format="utc"&gt;1535978827&lt;/added-date&gt;&lt;pub-location&gt;London&lt;/pub-location&gt;&lt;ref-type name="Book Section"&gt;5&lt;/ref-type&gt;&lt;dates&gt;&lt;year&gt;2001&lt;/year&gt;&lt;/dates&gt;&lt;rec-number&gt;239&lt;/rec-number&gt;&lt;publisher&gt;Routledge&lt;/publisher&gt;&lt;last-updated-date format="utc"&gt;1535978827&lt;/last-updated-date&gt;&lt;contributors&gt;&lt;secondary-authors&gt;&lt;author&gt;Hansen, Lene&lt;/author&gt;&lt;author&gt;Waever, Ole&lt;/author&gt;&lt;/secondary-authors&gt;&lt;/contributors&gt;&lt;/record&gt;&lt;/Cite&gt;&lt;Cite  &gt;&lt;Author&gt;Rebhan&lt;/Author&gt;&lt;Year&gt;2016&lt;/Year&gt;&lt;record&gt;&lt;dates&gt;&lt;pub-dates&gt;&lt;date&gt;2016&lt;/date&gt;&lt;/pub-dates&gt;&lt;year&gt;2016&lt;/year&gt;&lt;/dates&gt;&lt;keywords&gt;&lt;keyword&gt;Evrópusambandið&lt;/keyword&gt;&lt;keyword&gt;Milliríkjasamskipti&lt;/keyword&gt;&lt;keyword&gt;Færeyjar&lt;/keyword&gt;&lt;keyword&gt;Grænland&lt;/keyword&gt;&lt;/keywords&gt;&lt;isbn&gt;9789991865768&lt;/isbn&gt;&lt;titles&gt;&lt;title&gt;North Atlantic Euroscepticism : the rejection of EU membership in the Faroe Islands and Greenland&lt;/title&gt;&lt;/titles&gt;&lt;contributors&gt;&lt;authors&gt;&lt;author&gt;Rebhan, Christian&lt;/author&gt;&lt;/authors&gt;&lt;/contributors&gt;&lt;added-date format="utc"&gt;1534424078&lt;/added-date&gt;&lt;ref-type name="Book"&gt;6&lt;/ref-type&gt;&lt;rec-number&gt;129&lt;/rec-number&gt;&lt;publisher&gt;Tórshavn : Faroe University Press , 2016&lt;/publisher&gt;&lt;last-updated-date format="utc"&gt;1534424078&lt;/last-updated-date&gt;&lt;/record&gt;&lt;/Cite&gt;&lt;/EndNote&gt;</w:instrText>
      </w:r>
      <w:r w:rsidR="00B6209D" w:rsidRPr="007F4C9C">
        <w:rPr>
          <w:rFonts w:ascii="Times New Roman" w:eastAsia="Times New Roman" w:hAnsi="Times New Roman" w:cs="Times New Roman"/>
          <w:lang w:val="en-GB"/>
        </w:rPr>
        <w:fldChar w:fldCharType="separate"/>
      </w:r>
      <w:r w:rsidR="00B6209D" w:rsidRPr="007F4C9C">
        <w:rPr>
          <w:rFonts w:ascii="Times New Roman" w:hAnsi="Times New Roman" w:cs="Times New Roman"/>
          <w:lang w:val="en-GB"/>
        </w:rPr>
        <w:t>(Neumann, 2001; Rebhan, 2016)</w:t>
      </w:r>
      <w:r w:rsidR="00B6209D" w:rsidRPr="007F4C9C">
        <w:rPr>
          <w:rFonts w:ascii="Times New Roman" w:eastAsia="Times New Roman" w:hAnsi="Times New Roman" w:cs="Times New Roman"/>
          <w:lang w:val="en-GB"/>
        </w:rPr>
        <w:fldChar w:fldCharType="end"/>
      </w:r>
      <w:r w:rsidR="00B6209D" w:rsidRPr="007F4C9C">
        <w:rPr>
          <w:rFonts w:ascii="Times New Roman" w:hAnsi="Times New Roman" w:cs="Times New Roman"/>
          <w:lang w:val="en-GB"/>
        </w:rPr>
        <w:t xml:space="preserve">. </w:t>
      </w:r>
    </w:p>
    <w:p w14:paraId="5B786259" w14:textId="605A644A"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The fact remains that the Nordic economies are </w:t>
      </w:r>
      <w:r w:rsidR="00E73561">
        <w:rPr>
          <w:rFonts w:ascii="Times New Roman" w:hAnsi="Times New Roman" w:cs="Times New Roman"/>
          <w:lang w:val="en-GB"/>
        </w:rPr>
        <w:t>burdened</w:t>
      </w:r>
      <w:r w:rsidR="00E73561" w:rsidRPr="007F4C9C">
        <w:rPr>
          <w:rFonts w:ascii="Times New Roman" w:hAnsi="Times New Roman" w:cs="Times New Roman"/>
          <w:lang w:val="en-GB"/>
        </w:rPr>
        <w:t xml:space="preserve"> </w:t>
      </w:r>
      <w:r w:rsidRPr="007F4C9C">
        <w:rPr>
          <w:rFonts w:ascii="Times New Roman" w:hAnsi="Times New Roman" w:cs="Times New Roman"/>
          <w:lang w:val="en-GB"/>
        </w:rPr>
        <w:t>by the challenges that follow their smallness</w:t>
      </w:r>
      <w:r w:rsidR="00E73561">
        <w:rPr>
          <w:rFonts w:ascii="Times New Roman" w:hAnsi="Times New Roman" w:cs="Times New Roman"/>
          <w:lang w:val="en-GB"/>
        </w:rPr>
        <w:t>; they are sensitive</w:t>
      </w:r>
      <w:r w:rsidR="0053077D">
        <w:rPr>
          <w:rFonts w:ascii="Times New Roman" w:hAnsi="Times New Roman" w:cs="Times New Roman"/>
          <w:lang w:val="en-GB"/>
        </w:rPr>
        <w:t xml:space="preserve"> </w:t>
      </w:r>
      <w:r w:rsidRPr="007F4C9C">
        <w:rPr>
          <w:rFonts w:ascii="Times New Roman" w:hAnsi="Times New Roman" w:cs="Times New Roman"/>
          <w:lang w:val="en-GB"/>
        </w:rPr>
        <w:t xml:space="preserve">to developments in the international arena, which has led to their participation in the </w:t>
      </w:r>
      <w:r w:rsidR="00E73561">
        <w:rPr>
          <w:rFonts w:ascii="Times New Roman" w:hAnsi="Times New Roman" w:cs="Times New Roman"/>
          <w:lang w:val="en-GB"/>
        </w:rPr>
        <w:t xml:space="preserve">EU </w:t>
      </w:r>
      <w:r w:rsidRPr="007F4C9C">
        <w:rPr>
          <w:rFonts w:ascii="Times New Roman" w:hAnsi="Times New Roman" w:cs="Times New Roman"/>
          <w:lang w:val="en-GB"/>
        </w:rPr>
        <w:t xml:space="preserve">internal market. At the same time, the specific nature of their national </w:t>
      </w:r>
      <w:r w:rsidRPr="007F4C9C">
        <w:rPr>
          <w:rFonts w:ascii="Times New Roman" w:hAnsi="Times New Roman" w:cs="Times New Roman"/>
          <w:lang w:val="en-GB"/>
        </w:rPr>
        <w:lastRenderedPageBreak/>
        <w:t xml:space="preserve">economies, such as </w:t>
      </w:r>
      <w:r w:rsidR="00E73561">
        <w:rPr>
          <w:rFonts w:ascii="Times New Roman" w:hAnsi="Times New Roman" w:cs="Times New Roman"/>
          <w:lang w:val="en-GB"/>
        </w:rPr>
        <w:t xml:space="preserve">the </w:t>
      </w:r>
      <w:r w:rsidRPr="007F4C9C">
        <w:rPr>
          <w:rFonts w:ascii="Times New Roman" w:hAnsi="Times New Roman" w:cs="Times New Roman"/>
          <w:lang w:val="en-GB"/>
        </w:rPr>
        <w:t>status of key export industries, as well as different geopolitical and socio-historical factors have led them to choose different types of shelter provided by larger states and internatio</w:t>
      </w:r>
      <w:r w:rsidR="00BC3D79">
        <w:rPr>
          <w:rFonts w:ascii="Times New Roman" w:hAnsi="Times New Roman" w:cs="Times New Roman"/>
          <w:lang w:val="en-GB"/>
        </w:rPr>
        <w:t xml:space="preserve">nal organizations, as shown in </w:t>
      </w:r>
      <w:r w:rsidR="00BC3D79" w:rsidRPr="00BC3D79">
        <w:rPr>
          <w:rFonts w:ascii="Times New Roman" w:hAnsi="Times New Roman" w:cs="Times New Roman"/>
          <w:u w:val="single"/>
          <w:lang w:val="en-GB"/>
        </w:rPr>
        <w:t>T</w:t>
      </w:r>
      <w:r w:rsidRPr="00BC3D79">
        <w:rPr>
          <w:rFonts w:ascii="Times New Roman" w:hAnsi="Times New Roman" w:cs="Times New Roman"/>
          <w:u w:val="single"/>
          <w:lang w:val="en-GB"/>
        </w:rPr>
        <w:t>able 2</w:t>
      </w:r>
      <w:r w:rsidRPr="007F4C9C">
        <w:rPr>
          <w:rFonts w:ascii="Times New Roman" w:hAnsi="Times New Roman" w:cs="Times New Roman"/>
          <w:lang w:val="en-GB"/>
        </w:rPr>
        <w:t>.</w:t>
      </w:r>
    </w:p>
    <w:p w14:paraId="3461DC14" w14:textId="77777777" w:rsidR="00822671" w:rsidRPr="007F4C9C" w:rsidRDefault="00822671" w:rsidP="007F4C9C">
      <w:pPr>
        <w:pStyle w:val="Body"/>
        <w:ind w:firstLine="720"/>
        <w:jc w:val="both"/>
        <w:rPr>
          <w:rFonts w:ascii="Times New Roman" w:eastAsia="Times New Roman" w:hAnsi="Times New Roman" w:cs="Times New Roman"/>
          <w:lang w:val="en-GB"/>
        </w:rPr>
      </w:pPr>
    </w:p>
    <w:p w14:paraId="2944CCC0" w14:textId="11F83B13" w:rsidR="00822671" w:rsidRPr="007F4C9C" w:rsidRDefault="00BC3D79" w:rsidP="007F4C9C">
      <w:pPr>
        <w:pStyle w:val="Body"/>
        <w:jc w:val="both"/>
        <w:rPr>
          <w:rFonts w:ascii="Times New Roman" w:eastAsia="Times New Roman" w:hAnsi="Times New Roman" w:cs="Times New Roman"/>
          <w:b/>
          <w:bCs/>
          <w:lang w:val="en-GB"/>
        </w:rPr>
      </w:pPr>
      <w:r w:rsidRPr="00BC3D79">
        <w:rPr>
          <w:rFonts w:ascii="Times New Roman" w:hAnsi="Times New Roman" w:cs="Times New Roman"/>
          <w:b/>
          <w:bCs/>
          <w:u w:val="single"/>
          <w:lang w:val="en-GB"/>
        </w:rPr>
        <w:t>Table 2</w:t>
      </w:r>
      <w:r>
        <w:rPr>
          <w:rFonts w:ascii="Times New Roman" w:hAnsi="Times New Roman" w:cs="Times New Roman"/>
          <w:b/>
          <w:bCs/>
          <w:lang w:val="en-GB"/>
        </w:rPr>
        <w:t xml:space="preserve">: </w:t>
      </w:r>
      <w:r w:rsidR="00916190" w:rsidRPr="007F4C9C">
        <w:rPr>
          <w:rFonts w:ascii="Times New Roman" w:hAnsi="Times New Roman" w:cs="Times New Roman"/>
          <w:b/>
          <w:bCs/>
          <w:lang w:val="en-GB"/>
        </w:rPr>
        <w:t>Present economic, political and societal shelter of the Nordic states and entities.</w:t>
      </w:r>
    </w:p>
    <w:tbl>
      <w:tblPr>
        <w:tblW w:w="7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862"/>
        <w:gridCol w:w="1862"/>
        <w:gridCol w:w="2250"/>
        <w:gridCol w:w="1842"/>
      </w:tblGrid>
      <w:tr w:rsidR="005B5575" w:rsidRPr="007F4C9C" w14:paraId="08FBC7A4" w14:textId="77777777" w:rsidTr="00BC3D79">
        <w:trPr>
          <w:trHeight w:val="1039"/>
        </w:trPr>
        <w:tc>
          <w:tcPr>
            <w:tcW w:w="1862" w:type="dxa"/>
            <w:shd w:val="clear" w:color="auto" w:fill="DEEAF6"/>
            <w:tcMar>
              <w:top w:w="80" w:type="dxa"/>
              <w:left w:w="80" w:type="dxa"/>
              <w:bottom w:w="80" w:type="dxa"/>
              <w:right w:w="80" w:type="dxa"/>
            </w:tcMar>
          </w:tcPr>
          <w:p w14:paraId="4F6FA14A" w14:textId="67F24DFC" w:rsidR="00822671" w:rsidRPr="007F4C9C" w:rsidRDefault="00E73561" w:rsidP="00BC3D79">
            <w:pPr>
              <w:pStyle w:val="Body"/>
              <w:jc w:val="center"/>
              <w:rPr>
                <w:rFonts w:ascii="Times New Roman" w:eastAsia="Times New Roman" w:hAnsi="Times New Roman" w:cs="Times New Roman"/>
                <w:b/>
                <w:bCs/>
                <w:lang w:val="en-GB"/>
              </w:rPr>
            </w:pPr>
            <w:r w:rsidRPr="007F4C9C">
              <w:rPr>
                <w:rFonts w:ascii="Times New Roman" w:hAnsi="Times New Roman" w:cs="Times New Roman"/>
                <w:b/>
                <w:bCs/>
                <w:lang w:val="en-GB"/>
              </w:rPr>
              <w:t>Shelter</w:t>
            </w:r>
          </w:p>
          <w:p w14:paraId="088B6EED" w14:textId="75E3A31B" w:rsidR="00822671" w:rsidRPr="007F4C9C" w:rsidRDefault="00E73561"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Type</w:t>
            </w:r>
          </w:p>
        </w:tc>
        <w:tc>
          <w:tcPr>
            <w:tcW w:w="1862" w:type="dxa"/>
            <w:shd w:val="clear" w:color="auto" w:fill="DEEAF6"/>
            <w:tcMar>
              <w:top w:w="80" w:type="dxa"/>
              <w:left w:w="80" w:type="dxa"/>
              <w:bottom w:w="80" w:type="dxa"/>
              <w:right w:w="80" w:type="dxa"/>
            </w:tcMar>
          </w:tcPr>
          <w:p w14:paraId="682B21CF"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Economy</w:t>
            </w:r>
          </w:p>
        </w:tc>
        <w:tc>
          <w:tcPr>
            <w:tcW w:w="2250" w:type="dxa"/>
            <w:shd w:val="clear" w:color="auto" w:fill="DEEAF6"/>
            <w:tcMar>
              <w:top w:w="80" w:type="dxa"/>
              <w:left w:w="80" w:type="dxa"/>
              <w:bottom w:w="80" w:type="dxa"/>
              <w:right w:w="80" w:type="dxa"/>
            </w:tcMar>
          </w:tcPr>
          <w:p w14:paraId="59BCE661"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Political</w:t>
            </w:r>
          </w:p>
        </w:tc>
        <w:tc>
          <w:tcPr>
            <w:tcW w:w="1842" w:type="dxa"/>
            <w:shd w:val="clear" w:color="auto" w:fill="DEEAF6"/>
            <w:tcMar>
              <w:top w:w="80" w:type="dxa"/>
              <w:left w:w="80" w:type="dxa"/>
              <w:bottom w:w="80" w:type="dxa"/>
              <w:right w:w="80" w:type="dxa"/>
            </w:tcMar>
          </w:tcPr>
          <w:p w14:paraId="3EDEEB75"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Societal</w:t>
            </w:r>
          </w:p>
        </w:tc>
      </w:tr>
      <w:tr w:rsidR="005B5575" w:rsidRPr="007F4C9C" w14:paraId="13C8879E" w14:textId="77777777" w:rsidTr="00BC3D79">
        <w:trPr>
          <w:trHeight w:val="300"/>
        </w:trPr>
        <w:tc>
          <w:tcPr>
            <w:tcW w:w="1862" w:type="dxa"/>
            <w:shd w:val="clear" w:color="auto" w:fill="auto"/>
            <w:tcMar>
              <w:top w:w="80" w:type="dxa"/>
              <w:left w:w="80" w:type="dxa"/>
              <w:bottom w:w="80" w:type="dxa"/>
              <w:right w:w="80" w:type="dxa"/>
            </w:tcMar>
          </w:tcPr>
          <w:p w14:paraId="3E2693C7"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Sweden</w:t>
            </w:r>
          </w:p>
        </w:tc>
        <w:tc>
          <w:tcPr>
            <w:tcW w:w="1862" w:type="dxa"/>
            <w:shd w:val="clear" w:color="auto" w:fill="auto"/>
            <w:tcMar>
              <w:top w:w="80" w:type="dxa"/>
              <w:left w:w="80" w:type="dxa"/>
              <w:bottom w:w="80" w:type="dxa"/>
              <w:right w:w="80" w:type="dxa"/>
            </w:tcMar>
          </w:tcPr>
          <w:p w14:paraId="690011C8"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w:t>
            </w:r>
          </w:p>
        </w:tc>
        <w:tc>
          <w:tcPr>
            <w:tcW w:w="2250" w:type="dxa"/>
            <w:shd w:val="clear" w:color="auto" w:fill="auto"/>
            <w:tcMar>
              <w:top w:w="80" w:type="dxa"/>
              <w:left w:w="80" w:type="dxa"/>
              <w:bottom w:w="80" w:type="dxa"/>
              <w:right w:w="80" w:type="dxa"/>
            </w:tcMar>
          </w:tcPr>
          <w:p w14:paraId="42B7135A"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w:t>
            </w:r>
          </w:p>
        </w:tc>
        <w:tc>
          <w:tcPr>
            <w:tcW w:w="1842" w:type="dxa"/>
            <w:shd w:val="clear" w:color="auto" w:fill="auto"/>
            <w:tcMar>
              <w:top w:w="80" w:type="dxa"/>
              <w:left w:w="80" w:type="dxa"/>
              <w:bottom w:w="80" w:type="dxa"/>
              <w:right w:w="80" w:type="dxa"/>
            </w:tcMar>
          </w:tcPr>
          <w:p w14:paraId="046E3A8B"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EU/NC</w:t>
            </w:r>
          </w:p>
        </w:tc>
      </w:tr>
      <w:tr w:rsidR="005B5575" w:rsidRPr="007F4C9C" w14:paraId="15855473" w14:textId="77777777" w:rsidTr="00BC3D79">
        <w:trPr>
          <w:trHeight w:val="300"/>
        </w:trPr>
        <w:tc>
          <w:tcPr>
            <w:tcW w:w="1862" w:type="dxa"/>
            <w:shd w:val="clear" w:color="auto" w:fill="auto"/>
            <w:tcMar>
              <w:top w:w="80" w:type="dxa"/>
              <w:left w:w="80" w:type="dxa"/>
              <w:bottom w:w="80" w:type="dxa"/>
              <w:right w:w="80" w:type="dxa"/>
            </w:tcMar>
          </w:tcPr>
          <w:p w14:paraId="0F0776D1"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Denmark</w:t>
            </w:r>
          </w:p>
        </w:tc>
        <w:tc>
          <w:tcPr>
            <w:tcW w:w="1862" w:type="dxa"/>
            <w:shd w:val="clear" w:color="auto" w:fill="auto"/>
            <w:tcMar>
              <w:top w:w="80" w:type="dxa"/>
              <w:left w:w="80" w:type="dxa"/>
              <w:bottom w:w="80" w:type="dxa"/>
              <w:right w:w="80" w:type="dxa"/>
            </w:tcMar>
          </w:tcPr>
          <w:p w14:paraId="2C65EF2B"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w:t>
            </w:r>
          </w:p>
        </w:tc>
        <w:tc>
          <w:tcPr>
            <w:tcW w:w="2250" w:type="dxa"/>
            <w:shd w:val="clear" w:color="auto" w:fill="auto"/>
            <w:tcMar>
              <w:top w:w="80" w:type="dxa"/>
              <w:left w:w="80" w:type="dxa"/>
              <w:bottom w:w="80" w:type="dxa"/>
              <w:right w:w="80" w:type="dxa"/>
            </w:tcMar>
          </w:tcPr>
          <w:p w14:paraId="5D9503C9"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EU/NATO</w:t>
            </w:r>
          </w:p>
        </w:tc>
        <w:tc>
          <w:tcPr>
            <w:tcW w:w="1842" w:type="dxa"/>
            <w:shd w:val="clear" w:color="auto" w:fill="auto"/>
            <w:tcMar>
              <w:top w:w="80" w:type="dxa"/>
              <w:left w:w="80" w:type="dxa"/>
              <w:bottom w:w="80" w:type="dxa"/>
              <w:right w:w="80" w:type="dxa"/>
            </w:tcMar>
          </w:tcPr>
          <w:p w14:paraId="38BF1494"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EU/NC</w:t>
            </w:r>
          </w:p>
        </w:tc>
      </w:tr>
      <w:tr w:rsidR="005B5575" w:rsidRPr="007F4C9C" w14:paraId="4AC59E89" w14:textId="77777777" w:rsidTr="00BC3D79">
        <w:trPr>
          <w:trHeight w:val="300"/>
        </w:trPr>
        <w:tc>
          <w:tcPr>
            <w:tcW w:w="1862" w:type="dxa"/>
            <w:shd w:val="clear" w:color="auto" w:fill="auto"/>
            <w:tcMar>
              <w:top w:w="80" w:type="dxa"/>
              <w:left w:w="80" w:type="dxa"/>
              <w:bottom w:w="80" w:type="dxa"/>
              <w:right w:w="80" w:type="dxa"/>
            </w:tcMar>
          </w:tcPr>
          <w:p w14:paraId="37057BB9"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Finland</w:t>
            </w:r>
          </w:p>
        </w:tc>
        <w:tc>
          <w:tcPr>
            <w:tcW w:w="1862" w:type="dxa"/>
            <w:shd w:val="clear" w:color="auto" w:fill="auto"/>
            <w:tcMar>
              <w:top w:w="80" w:type="dxa"/>
              <w:left w:w="80" w:type="dxa"/>
              <w:bottom w:w="80" w:type="dxa"/>
              <w:right w:w="80" w:type="dxa"/>
            </w:tcMar>
          </w:tcPr>
          <w:p w14:paraId="686827AB"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w:t>
            </w:r>
          </w:p>
        </w:tc>
        <w:tc>
          <w:tcPr>
            <w:tcW w:w="2250" w:type="dxa"/>
            <w:shd w:val="clear" w:color="auto" w:fill="auto"/>
            <w:tcMar>
              <w:top w:w="80" w:type="dxa"/>
              <w:left w:w="80" w:type="dxa"/>
              <w:bottom w:w="80" w:type="dxa"/>
              <w:right w:w="80" w:type="dxa"/>
            </w:tcMar>
          </w:tcPr>
          <w:p w14:paraId="7EC6C58D"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w:t>
            </w:r>
          </w:p>
        </w:tc>
        <w:tc>
          <w:tcPr>
            <w:tcW w:w="1842" w:type="dxa"/>
            <w:shd w:val="clear" w:color="auto" w:fill="auto"/>
            <w:tcMar>
              <w:top w:w="80" w:type="dxa"/>
              <w:left w:w="80" w:type="dxa"/>
              <w:bottom w:w="80" w:type="dxa"/>
              <w:right w:w="80" w:type="dxa"/>
            </w:tcMar>
          </w:tcPr>
          <w:p w14:paraId="2A95AAC9"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EU/NC</w:t>
            </w:r>
          </w:p>
        </w:tc>
      </w:tr>
      <w:tr w:rsidR="005B5575" w:rsidRPr="007F4C9C" w14:paraId="422CB80B" w14:textId="77777777" w:rsidTr="00BC3D79">
        <w:trPr>
          <w:trHeight w:val="300"/>
        </w:trPr>
        <w:tc>
          <w:tcPr>
            <w:tcW w:w="1862" w:type="dxa"/>
            <w:shd w:val="clear" w:color="auto" w:fill="auto"/>
            <w:tcMar>
              <w:top w:w="80" w:type="dxa"/>
              <w:left w:w="80" w:type="dxa"/>
              <w:bottom w:w="80" w:type="dxa"/>
              <w:right w:w="80" w:type="dxa"/>
            </w:tcMar>
          </w:tcPr>
          <w:p w14:paraId="1A5FCC7B"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Norway</w:t>
            </w:r>
          </w:p>
        </w:tc>
        <w:tc>
          <w:tcPr>
            <w:tcW w:w="1862" w:type="dxa"/>
            <w:shd w:val="clear" w:color="auto" w:fill="auto"/>
            <w:tcMar>
              <w:top w:w="80" w:type="dxa"/>
              <w:left w:w="80" w:type="dxa"/>
              <w:bottom w:w="80" w:type="dxa"/>
              <w:right w:w="80" w:type="dxa"/>
            </w:tcMar>
          </w:tcPr>
          <w:p w14:paraId="683454EF"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EEA/EFTA</w:t>
            </w:r>
          </w:p>
        </w:tc>
        <w:tc>
          <w:tcPr>
            <w:tcW w:w="2250" w:type="dxa"/>
            <w:shd w:val="clear" w:color="auto" w:fill="auto"/>
            <w:tcMar>
              <w:top w:w="80" w:type="dxa"/>
              <w:left w:w="80" w:type="dxa"/>
              <w:bottom w:w="80" w:type="dxa"/>
              <w:right w:w="80" w:type="dxa"/>
            </w:tcMar>
          </w:tcPr>
          <w:p w14:paraId="3AAB5541" w14:textId="6F13F2DE"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NATO</w:t>
            </w:r>
            <w:r w:rsidR="005B5575" w:rsidRPr="007F4C9C">
              <w:rPr>
                <w:rFonts w:ascii="Times New Roman" w:hAnsi="Times New Roman" w:cs="Times New Roman"/>
                <w:lang w:val="en-GB"/>
              </w:rPr>
              <w:t>/Schengen</w:t>
            </w:r>
          </w:p>
        </w:tc>
        <w:tc>
          <w:tcPr>
            <w:tcW w:w="1842" w:type="dxa"/>
            <w:shd w:val="clear" w:color="auto" w:fill="auto"/>
            <w:tcMar>
              <w:top w:w="80" w:type="dxa"/>
              <w:left w:w="80" w:type="dxa"/>
              <w:bottom w:w="80" w:type="dxa"/>
              <w:right w:w="80" w:type="dxa"/>
            </w:tcMar>
          </w:tcPr>
          <w:p w14:paraId="59F25ED3"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EEA/NC</w:t>
            </w:r>
          </w:p>
        </w:tc>
      </w:tr>
      <w:tr w:rsidR="005B5575" w:rsidRPr="007F4C9C" w14:paraId="0CEA56C1" w14:textId="77777777" w:rsidTr="00BC3D79">
        <w:trPr>
          <w:trHeight w:val="942"/>
        </w:trPr>
        <w:tc>
          <w:tcPr>
            <w:tcW w:w="1862" w:type="dxa"/>
            <w:shd w:val="clear" w:color="auto" w:fill="auto"/>
            <w:tcMar>
              <w:top w:w="80" w:type="dxa"/>
              <w:left w:w="80" w:type="dxa"/>
              <w:bottom w:w="80" w:type="dxa"/>
              <w:right w:w="80" w:type="dxa"/>
            </w:tcMar>
          </w:tcPr>
          <w:p w14:paraId="489D4D58"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Iceland</w:t>
            </w:r>
          </w:p>
        </w:tc>
        <w:tc>
          <w:tcPr>
            <w:tcW w:w="1862" w:type="dxa"/>
            <w:shd w:val="clear" w:color="auto" w:fill="auto"/>
            <w:tcMar>
              <w:top w:w="80" w:type="dxa"/>
              <w:left w:w="80" w:type="dxa"/>
              <w:bottom w:w="80" w:type="dxa"/>
              <w:right w:w="80" w:type="dxa"/>
            </w:tcMar>
          </w:tcPr>
          <w:p w14:paraId="55AD1085"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EEA/EFTA</w:t>
            </w:r>
          </w:p>
        </w:tc>
        <w:tc>
          <w:tcPr>
            <w:tcW w:w="2250" w:type="dxa"/>
            <w:shd w:val="clear" w:color="auto" w:fill="auto"/>
            <w:tcMar>
              <w:top w:w="80" w:type="dxa"/>
              <w:left w:w="80" w:type="dxa"/>
              <w:bottom w:w="80" w:type="dxa"/>
              <w:right w:w="80" w:type="dxa"/>
            </w:tcMar>
          </w:tcPr>
          <w:p w14:paraId="54CF30BE" w14:textId="77777777" w:rsidR="005B5575"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NATO/US</w:t>
            </w:r>
            <w:r w:rsidR="005B5575" w:rsidRPr="007F4C9C">
              <w:rPr>
                <w:rFonts w:ascii="Times New Roman" w:hAnsi="Times New Roman" w:cs="Times New Roman"/>
                <w:lang w:val="en-GB"/>
              </w:rPr>
              <w:t>/</w:t>
            </w:r>
          </w:p>
          <w:p w14:paraId="6B5F9934" w14:textId="2B8DBB5F" w:rsidR="00822671" w:rsidRPr="007F4C9C" w:rsidRDefault="005B5575" w:rsidP="00BC3D79">
            <w:pPr>
              <w:pStyle w:val="Body"/>
              <w:jc w:val="center"/>
              <w:rPr>
                <w:rFonts w:ascii="Times New Roman" w:hAnsi="Times New Roman" w:cs="Times New Roman"/>
                <w:lang w:val="en-GB"/>
              </w:rPr>
            </w:pPr>
            <w:r w:rsidRPr="007F4C9C">
              <w:rPr>
                <w:rFonts w:ascii="Times New Roman" w:hAnsi="Times New Roman" w:cs="Times New Roman"/>
                <w:lang w:val="en-GB"/>
              </w:rPr>
              <w:t>Schengen</w:t>
            </w:r>
          </w:p>
        </w:tc>
        <w:tc>
          <w:tcPr>
            <w:tcW w:w="1842" w:type="dxa"/>
            <w:shd w:val="clear" w:color="auto" w:fill="auto"/>
            <w:tcMar>
              <w:top w:w="80" w:type="dxa"/>
              <w:left w:w="80" w:type="dxa"/>
              <w:bottom w:w="80" w:type="dxa"/>
              <w:right w:w="80" w:type="dxa"/>
            </w:tcMar>
          </w:tcPr>
          <w:p w14:paraId="4D854664"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EEA/NC</w:t>
            </w:r>
          </w:p>
        </w:tc>
      </w:tr>
      <w:tr w:rsidR="005B5575" w:rsidRPr="007F4C9C" w14:paraId="6EEA7ACC" w14:textId="77777777" w:rsidTr="00BC3D79">
        <w:trPr>
          <w:trHeight w:val="745"/>
        </w:trPr>
        <w:tc>
          <w:tcPr>
            <w:tcW w:w="1862" w:type="dxa"/>
            <w:shd w:val="clear" w:color="auto" w:fill="auto"/>
            <w:tcMar>
              <w:top w:w="80" w:type="dxa"/>
              <w:left w:w="80" w:type="dxa"/>
              <w:bottom w:w="80" w:type="dxa"/>
              <w:right w:w="80" w:type="dxa"/>
            </w:tcMar>
          </w:tcPr>
          <w:p w14:paraId="75636684"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Greenland</w:t>
            </w:r>
          </w:p>
        </w:tc>
        <w:tc>
          <w:tcPr>
            <w:tcW w:w="1862" w:type="dxa"/>
            <w:shd w:val="clear" w:color="auto" w:fill="auto"/>
            <w:tcMar>
              <w:top w:w="80" w:type="dxa"/>
              <w:left w:w="80" w:type="dxa"/>
              <w:bottom w:w="80" w:type="dxa"/>
              <w:right w:w="80" w:type="dxa"/>
            </w:tcMar>
          </w:tcPr>
          <w:p w14:paraId="7BB3E650"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DK</w:t>
            </w:r>
          </w:p>
        </w:tc>
        <w:tc>
          <w:tcPr>
            <w:tcW w:w="2250" w:type="dxa"/>
            <w:shd w:val="clear" w:color="auto" w:fill="auto"/>
            <w:tcMar>
              <w:top w:w="80" w:type="dxa"/>
              <w:left w:w="80" w:type="dxa"/>
              <w:bottom w:w="80" w:type="dxa"/>
              <w:right w:w="80" w:type="dxa"/>
            </w:tcMar>
          </w:tcPr>
          <w:p w14:paraId="3087D24A"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DK/US/NATO</w:t>
            </w:r>
          </w:p>
        </w:tc>
        <w:tc>
          <w:tcPr>
            <w:tcW w:w="1842" w:type="dxa"/>
            <w:shd w:val="clear" w:color="auto" w:fill="auto"/>
            <w:tcMar>
              <w:top w:w="80" w:type="dxa"/>
              <w:left w:w="80" w:type="dxa"/>
              <w:bottom w:w="80" w:type="dxa"/>
              <w:right w:w="80" w:type="dxa"/>
            </w:tcMar>
          </w:tcPr>
          <w:p w14:paraId="0F313C7F" w14:textId="27C851CD"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DK/NC</w:t>
            </w:r>
          </w:p>
        </w:tc>
      </w:tr>
      <w:tr w:rsidR="005B5575" w:rsidRPr="007F4C9C" w14:paraId="78C66C8D" w14:textId="77777777" w:rsidTr="00BC3D79">
        <w:trPr>
          <w:trHeight w:val="745"/>
        </w:trPr>
        <w:tc>
          <w:tcPr>
            <w:tcW w:w="1862" w:type="dxa"/>
            <w:shd w:val="clear" w:color="auto" w:fill="auto"/>
            <w:tcMar>
              <w:top w:w="80" w:type="dxa"/>
              <w:left w:w="80" w:type="dxa"/>
              <w:bottom w:w="80" w:type="dxa"/>
              <w:right w:w="80" w:type="dxa"/>
            </w:tcMar>
          </w:tcPr>
          <w:p w14:paraId="3475D9D3"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Faroe Islands</w:t>
            </w:r>
          </w:p>
        </w:tc>
        <w:tc>
          <w:tcPr>
            <w:tcW w:w="1862" w:type="dxa"/>
            <w:shd w:val="clear" w:color="auto" w:fill="auto"/>
            <w:tcMar>
              <w:top w:w="80" w:type="dxa"/>
              <w:left w:w="80" w:type="dxa"/>
              <w:bottom w:w="80" w:type="dxa"/>
              <w:right w:w="80" w:type="dxa"/>
            </w:tcMar>
          </w:tcPr>
          <w:p w14:paraId="283234EB"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DK</w:t>
            </w:r>
          </w:p>
        </w:tc>
        <w:tc>
          <w:tcPr>
            <w:tcW w:w="2250" w:type="dxa"/>
            <w:shd w:val="clear" w:color="auto" w:fill="auto"/>
            <w:tcMar>
              <w:top w:w="80" w:type="dxa"/>
              <w:left w:w="80" w:type="dxa"/>
              <w:bottom w:w="80" w:type="dxa"/>
              <w:right w:w="80" w:type="dxa"/>
            </w:tcMar>
          </w:tcPr>
          <w:p w14:paraId="2924D6DE"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DK/NATO</w:t>
            </w:r>
          </w:p>
        </w:tc>
        <w:tc>
          <w:tcPr>
            <w:tcW w:w="1842" w:type="dxa"/>
            <w:shd w:val="clear" w:color="auto" w:fill="auto"/>
            <w:tcMar>
              <w:top w:w="80" w:type="dxa"/>
              <w:left w:w="80" w:type="dxa"/>
              <w:bottom w:w="80" w:type="dxa"/>
              <w:right w:w="80" w:type="dxa"/>
            </w:tcMar>
          </w:tcPr>
          <w:p w14:paraId="0553BEAB"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DK/NC</w:t>
            </w:r>
          </w:p>
        </w:tc>
      </w:tr>
      <w:tr w:rsidR="005B5575" w:rsidRPr="007F4C9C" w14:paraId="146CFD05" w14:textId="77777777" w:rsidTr="00BC3D79">
        <w:trPr>
          <w:trHeight w:val="745"/>
        </w:trPr>
        <w:tc>
          <w:tcPr>
            <w:tcW w:w="1862" w:type="dxa"/>
            <w:shd w:val="clear" w:color="auto" w:fill="auto"/>
            <w:tcMar>
              <w:top w:w="80" w:type="dxa"/>
              <w:left w:w="80" w:type="dxa"/>
              <w:bottom w:w="80" w:type="dxa"/>
              <w:right w:w="80" w:type="dxa"/>
            </w:tcMar>
          </w:tcPr>
          <w:p w14:paraId="6F3F5388"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b/>
                <w:bCs/>
                <w:lang w:val="en-GB"/>
              </w:rPr>
              <w:t>Åland Islands</w:t>
            </w:r>
          </w:p>
        </w:tc>
        <w:tc>
          <w:tcPr>
            <w:tcW w:w="1862" w:type="dxa"/>
            <w:shd w:val="clear" w:color="auto" w:fill="auto"/>
            <w:tcMar>
              <w:top w:w="80" w:type="dxa"/>
              <w:left w:w="80" w:type="dxa"/>
              <w:bottom w:w="80" w:type="dxa"/>
              <w:right w:w="80" w:type="dxa"/>
            </w:tcMar>
          </w:tcPr>
          <w:p w14:paraId="6B74816A"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EU/FI</w:t>
            </w:r>
          </w:p>
        </w:tc>
        <w:tc>
          <w:tcPr>
            <w:tcW w:w="2250" w:type="dxa"/>
            <w:shd w:val="clear" w:color="auto" w:fill="auto"/>
            <w:tcMar>
              <w:top w:w="80" w:type="dxa"/>
              <w:left w:w="80" w:type="dxa"/>
              <w:bottom w:w="80" w:type="dxa"/>
              <w:right w:w="80" w:type="dxa"/>
            </w:tcMar>
          </w:tcPr>
          <w:p w14:paraId="6F95A6D5"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FI/SE/EU</w:t>
            </w:r>
          </w:p>
        </w:tc>
        <w:tc>
          <w:tcPr>
            <w:tcW w:w="1842" w:type="dxa"/>
            <w:shd w:val="clear" w:color="auto" w:fill="auto"/>
            <w:tcMar>
              <w:top w:w="80" w:type="dxa"/>
              <w:left w:w="80" w:type="dxa"/>
              <w:bottom w:w="80" w:type="dxa"/>
              <w:right w:w="80" w:type="dxa"/>
            </w:tcMar>
          </w:tcPr>
          <w:p w14:paraId="5B2E25CC" w14:textId="77777777" w:rsidR="00822671" w:rsidRPr="007F4C9C" w:rsidRDefault="00916190" w:rsidP="00BC3D79">
            <w:pPr>
              <w:pStyle w:val="Body"/>
              <w:jc w:val="center"/>
              <w:rPr>
                <w:rFonts w:ascii="Times New Roman" w:hAnsi="Times New Roman" w:cs="Times New Roman"/>
                <w:lang w:val="en-GB"/>
              </w:rPr>
            </w:pPr>
            <w:r w:rsidRPr="007F4C9C">
              <w:rPr>
                <w:rFonts w:ascii="Times New Roman" w:hAnsi="Times New Roman" w:cs="Times New Roman"/>
                <w:lang w:val="en-GB"/>
              </w:rPr>
              <w:t>FI/SE/EU/NC</w:t>
            </w:r>
          </w:p>
        </w:tc>
      </w:tr>
    </w:tbl>
    <w:p w14:paraId="51615854" w14:textId="53CA3B4F" w:rsidR="005B5575"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NC: Nordic cooperation</w:t>
      </w:r>
      <w:r w:rsidR="005B5575" w:rsidRPr="007F4C9C">
        <w:rPr>
          <w:rFonts w:ascii="Times New Roman" w:hAnsi="Times New Roman" w:cs="Times New Roman"/>
          <w:lang w:val="en-GB"/>
        </w:rPr>
        <w:t xml:space="preserve">, </w:t>
      </w:r>
      <w:r w:rsidR="005B5575" w:rsidRPr="007F4C9C">
        <w:rPr>
          <w:rFonts w:ascii="Times New Roman" w:eastAsia="Times New Roman" w:hAnsi="Times New Roman" w:cs="Times New Roman"/>
          <w:lang w:val="en-GB"/>
        </w:rPr>
        <w:t>DK: Danish Kingdom, FI: Finland, SE: Sweden</w:t>
      </w:r>
      <w:r w:rsidR="00C33F07" w:rsidRPr="007F4C9C">
        <w:rPr>
          <w:rFonts w:ascii="Times New Roman" w:eastAsia="Times New Roman" w:hAnsi="Times New Roman" w:cs="Times New Roman"/>
          <w:lang w:val="en-GB"/>
        </w:rPr>
        <w:t>.</w:t>
      </w:r>
    </w:p>
    <w:p w14:paraId="3F1CED59" w14:textId="77777777" w:rsidR="00C33F07" w:rsidRPr="007F4C9C" w:rsidRDefault="00C33F07" w:rsidP="007F4C9C">
      <w:pPr>
        <w:pStyle w:val="Body"/>
        <w:jc w:val="both"/>
        <w:rPr>
          <w:rFonts w:ascii="Times New Roman" w:hAnsi="Times New Roman" w:cs="Times New Roman"/>
          <w:lang w:val="en-GB"/>
        </w:rPr>
      </w:pPr>
    </w:p>
    <w:p w14:paraId="0EE28805" w14:textId="3A37F999" w:rsidR="00822671" w:rsidRPr="007F4C9C" w:rsidRDefault="00E73561" w:rsidP="007F4C9C">
      <w:pPr>
        <w:pStyle w:val="Body"/>
        <w:ind w:firstLine="720"/>
        <w:jc w:val="both"/>
        <w:rPr>
          <w:rFonts w:ascii="Times New Roman" w:eastAsia="Times New Roman" w:hAnsi="Times New Roman" w:cs="Times New Roman"/>
          <w:lang w:val="en-GB"/>
        </w:rPr>
      </w:pPr>
      <w:r>
        <w:rPr>
          <w:rFonts w:ascii="Times New Roman" w:hAnsi="Times New Roman" w:cs="Times New Roman"/>
          <w:lang w:val="en-GB"/>
        </w:rPr>
        <w:t>T</w:t>
      </w:r>
      <w:r w:rsidR="00916190" w:rsidRPr="007F4C9C">
        <w:rPr>
          <w:rFonts w:ascii="Times New Roman" w:hAnsi="Times New Roman" w:cs="Times New Roman"/>
          <w:lang w:val="en-GB"/>
        </w:rPr>
        <w:t xml:space="preserve">he three NATO Nordics </w:t>
      </w:r>
      <w:r>
        <w:rPr>
          <w:rFonts w:ascii="Times New Roman" w:hAnsi="Times New Roman" w:cs="Times New Roman"/>
          <w:lang w:val="en-GB"/>
        </w:rPr>
        <w:t>also</w:t>
      </w:r>
      <w:r w:rsidR="00916190" w:rsidRPr="007F4C9C">
        <w:rPr>
          <w:rFonts w:ascii="Times New Roman" w:hAnsi="Times New Roman" w:cs="Times New Roman"/>
          <w:lang w:val="en-GB"/>
        </w:rPr>
        <w:t xml:space="preserve"> </w:t>
      </w:r>
      <w:r>
        <w:rPr>
          <w:rFonts w:ascii="Times New Roman" w:hAnsi="Times New Roman" w:cs="Times New Roman"/>
          <w:lang w:val="en-GB"/>
        </w:rPr>
        <w:t xml:space="preserve">share strong ties </w:t>
      </w:r>
      <w:r w:rsidR="00916190" w:rsidRPr="007F4C9C">
        <w:rPr>
          <w:rFonts w:ascii="Times New Roman" w:hAnsi="Times New Roman" w:cs="Times New Roman"/>
          <w:lang w:val="en-GB"/>
        </w:rPr>
        <w:t>with the UK, a</w:t>
      </w:r>
      <w:r>
        <w:rPr>
          <w:rFonts w:ascii="Times New Roman" w:hAnsi="Times New Roman" w:cs="Times New Roman"/>
          <w:lang w:val="en-GB"/>
        </w:rPr>
        <w:t>nd their trade</w:t>
      </w:r>
      <w:r w:rsidR="00916190" w:rsidRPr="007F4C9C">
        <w:rPr>
          <w:rFonts w:ascii="Times New Roman" w:hAnsi="Times New Roman" w:cs="Times New Roman"/>
          <w:lang w:val="en-GB"/>
        </w:rPr>
        <w:t xml:space="preserve"> relationship is currently </w:t>
      </w:r>
      <w:r>
        <w:rPr>
          <w:rFonts w:ascii="Times New Roman" w:hAnsi="Times New Roman" w:cs="Times New Roman"/>
          <w:lang w:val="en-GB"/>
        </w:rPr>
        <w:t>under threat</w:t>
      </w:r>
      <w:r w:rsidR="0053077D">
        <w:rPr>
          <w:rFonts w:ascii="Times New Roman" w:hAnsi="Times New Roman" w:cs="Times New Roman"/>
          <w:lang w:val="en-GB"/>
        </w:rPr>
        <w:t xml:space="preserve"> </w:t>
      </w:r>
      <w:r>
        <w:rPr>
          <w:rFonts w:ascii="Times New Roman" w:hAnsi="Times New Roman" w:cs="Times New Roman"/>
          <w:lang w:val="en-GB"/>
        </w:rPr>
        <w:t>from</w:t>
      </w:r>
      <w:r w:rsidR="00916190" w:rsidRPr="007F4C9C">
        <w:rPr>
          <w:rFonts w:ascii="Times New Roman" w:hAnsi="Times New Roman" w:cs="Times New Roman"/>
          <w:lang w:val="en-GB"/>
        </w:rPr>
        <w:t xml:space="preserve"> the UK’s decision to leave the EU. The UK is Norway’s top export destination with 19% of its exports going there (followed by Germany with 14%)</w:t>
      </w:r>
      <w:r w:rsidR="00F142B9">
        <w:rPr>
          <w:rFonts w:ascii="Times New Roman" w:hAnsi="Times New Roman" w:cs="Times New Roman"/>
          <w:lang w:val="en-GB"/>
        </w:rPr>
        <w:t>;</w:t>
      </w:r>
      <w:r w:rsidR="00916190" w:rsidRPr="007F4C9C">
        <w:rPr>
          <w:rFonts w:ascii="Times New Roman" w:hAnsi="Times New Roman" w:cs="Times New Roman"/>
          <w:lang w:val="en-GB"/>
        </w:rPr>
        <w:t xml:space="preserve"> and it ranks second and third for Iceland (12%) and Denmark (7%) respectively. This puts considerable strain on the foreign services in these countries which have had to adapt and prioritize accordingly within their administration in order to ensure their countries’ business interests after Brexit. Meanwhile, since 1999 Norway has emphasized building a special relationship with Germany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&gt;&lt;Author&gt;Haugevik&lt;/Author&gt;&lt;Year&gt;2017&lt;/Year&gt;&lt;RecNum&gt;97&lt;/RecNum&gt;&lt;DisplayText&gt;(Haugevik, 2017)&lt;/DisplayText&gt;&lt;record&gt;&lt;dates&gt;&lt;pub-dates&gt;&lt;date&gt;2017/05/27&lt;/date&gt;&lt;/pub-dates&gt;&lt;year&gt;2017&lt;/year&gt;&lt;/dates&gt;&lt;urls&gt;&lt;related-urls&gt;&lt;url&gt;https://doi.org/10.1080/23340460.2017.1378586&lt;/url&gt;&lt;/related-urls&gt;&lt;/urls&gt;&lt;isbn&gt;2334-0460&lt;/isbn&gt;&lt;titles&gt;&lt;title&gt;Diplomacy through the back door: Norway and the bilateral route to EU decision-making&lt;/title&gt;&lt;secondary-title&gt;Global Affairs&lt;/secondary-title&gt;&lt;/titles&gt;&lt;pages&gt;277-291&lt;/pages&gt;&lt;number&gt;3&lt;/number&gt;&lt;contributors&gt;&lt;authors&gt;&lt;author&gt;Haugevik, Kristin&lt;/author&gt;&lt;/authors&gt;&lt;/contributors&gt;&lt;added-date format="utc"&gt;1530273157&lt;/added-date&gt;&lt;ref-type name="Journal Article"&gt;17&lt;/ref-type&gt;&lt;rec-number&gt;97&lt;/rec-number&gt;&lt;publisher&gt;Routledge&lt;/publisher&gt;&lt;last-updated-date format="utc"&gt;1530273157&lt;/last-updated-date&gt;&lt;electronic-resource-num&gt;10.1080/23340460.2017.1378586&lt;/electronic-resource-num&gt;&lt;volume&gt;3&lt;/volume&gt;&lt;/record&gt;&lt;/Cite&gt;&lt;/EndNote&gt;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(Haugevik, 2017)</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xml:space="preserve">, referring to it as its “most important partner in Europe” </w:t>
      </w:r>
      <w:r w:rsidR="00916190" w:rsidRPr="007F4C9C">
        <w:rPr>
          <w:rFonts w:ascii="Times New Roman" w:eastAsia="Times New Roman" w:hAnsi="Times New Roman" w:cs="Times New Roman"/>
          <w:lang w:val="en-GB"/>
        </w:rPr>
        <w:fldChar w:fldCharType="begin"/>
      </w:r>
      <w:r w:rsidR="00916190" w:rsidRPr="007F4C9C">
        <w:rPr>
          <w:rFonts w:ascii="Times New Roman" w:eastAsia="Times New Roman" w:hAnsi="Times New Roman" w:cs="Times New Roman"/>
          <w:lang w:val="en-GB"/>
        </w:rPr>
        <w:instrText xml:space="preserve"> ADDIN EN.CITE &lt;EndNote&gt;&lt;Cite  &gt;&lt;Author&gt;Regjeringen&lt;/Author&gt;&lt;Year&gt;2014&lt;/Year&gt;&lt;RecNum&gt;98&lt;/RecNum&gt;&lt;DisplayText&gt;(Regjeringen, 2014)&lt;/DisplayText&gt;&lt;record&gt;&lt;urls&gt;&lt;related-urls&gt;&lt;url&gt;https://www.regjeringen.no/no/dokumenter/strategi_tyskland/id762539/&lt;/url&gt;&lt;/related-urls&gt;&lt;/urls&gt;&lt;titles&gt;&lt;title&gt;Regjeringens Tyskland-strategi&lt;/title&gt;&lt;/titles&gt;&lt;number&gt;29 June&lt;/number&gt;&lt;contributors&gt;&lt;authors&gt;&lt;author&gt;Regjeringen&lt;/author&gt;&lt;/authors&gt;&lt;/contributors&gt;&lt;added-date format="utc"&gt;1530273569&lt;/added-date&gt;&lt;ref-type name="Web Page"&gt;12&lt;/ref-type&gt;&lt;dates&gt;&lt;year&gt;2014&lt;/year&gt;&lt;/dates&gt;&lt;rec-number&gt;98&lt;/rec-number&gt;&lt;publisher&gt;Regjeringen&lt;/publisher&gt;&lt;last-updated-date format="utc"&gt;1530273569&lt;/last-updated-date&gt;&lt;volume&gt;2018&lt;/volume&gt;&lt;/record&gt;&lt;/Cite&gt;&lt;/EndNote&gt;</w:instrText>
      </w:r>
      <w:r w:rsidR="00916190" w:rsidRPr="007F4C9C">
        <w:rPr>
          <w:rFonts w:ascii="Times New Roman" w:eastAsia="Times New Roman" w:hAnsi="Times New Roman" w:cs="Times New Roman"/>
          <w:lang w:val="en-GB"/>
        </w:rPr>
        <w:fldChar w:fldCharType="separate"/>
      </w:r>
      <w:r w:rsidR="00916190" w:rsidRPr="007F4C9C">
        <w:rPr>
          <w:rFonts w:ascii="Times New Roman" w:hAnsi="Times New Roman" w:cs="Times New Roman"/>
          <w:lang w:val="en-GB"/>
        </w:rPr>
        <w:t>(Regjeringen, 2014)</w:t>
      </w:r>
      <w:r w:rsidR="00916190" w:rsidRPr="007F4C9C">
        <w:rPr>
          <w:rFonts w:ascii="Times New Roman" w:eastAsia="Times New Roman" w:hAnsi="Times New Roman" w:cs="Times New Roman"/>
          <w:lang w:val="en-GB"/>
        </w:rPr>
        <w:fldChar w:fldCharType="end"/>
      </w:r>
      <w:r w:rsidR="00916190" w:rsidRPr="007F4C9C">
        <w:rPr>
          <w:rFonts w:ascii="Times New Roman" w:hAnsi="Times New Roman" w:cs="Times New Roman"/>
          <w:lang w:val="en-GB"/>
        </w:rPr>
        <w:t>, thus indicating its emphasis on participation in the European project and the increased weight of Germany in Norwegian foreign policy.</w:t>
      </w:r>
    </w:p>
    <w:p w14:paraId="2388D1EE" w14:textId="77777777" w:rsidR="00822671" w:rsidRPr="007F4C9C" w:rsidRDefault="00822671" w:rsidP="007F4C9C">
      <w:pPr>
        <w:pStyle w:val="Body"/>
        <w:jc w:val="both"/>
        <w:rPr>
          <w:rFonts w:ascii="Times New Roman" w:eastAsia="Times New Roman" w:hAnsi="Times New Roman" w:cs="Times New Roman"/>
          <w:lang w:val="en-GB"/>
        </w:rPr>
      </w:pPr>
    </w:p>
    <w:p w14:paraId="15D1E097" w14:textId="77777777" w:rsidR="0091689E" w:rsidRDefault="00BC3D79" w:rsidP="0091689E">
      <w:pPr>
        <w:pStyle w:val="Body"/>
        <w:jc w:val="both"/>
        <w:rPr>
          <w:rFonts w:ascii="Times New Roman" w:hAnsi="Times New Roman" w:cs="Times New Roman"/>
          <w:b/>
          <w:bCs/>
          <w:lang w:val="en-GB"/>
        </w:rPr>
      </w:pPr>
      <w:r>
        <w:rPr>
          <w:rFonts w:ascii="Times New Roman" w:hAnsi="Times New Roman" w:cs="Times New Roman"/>
          <w:b/>
          <w:bCs/>
          <w:lang w:val="en-GB"/>
        </w:rPr>
        <w:t>Conclusion</w:t>
      </w:r>
      <w:r w:rsidR="00916190" w:rsidRPr="007F4C9C">
        <w:rPr>
          <w:rFonts w:ascii="Times New Roman" w:hAnsi="Times New Roman" w:cs="Times New Roman"/>
          <w:b/>
          <w:bCs/>
          <w:lang w:val="en-GB"/>
        </w:rPr>
        <w:t xml:space="preserve">: </w:t>
      </w:r>
      <w:r w:rsidR="0091689E">
        <w:rPr>
          <w:rFonts w:ascii="Times New Roman" w:hAnsi="Times New Roman" w:cs="Times New Roman"/>
          <w:b/>
          <w:bCs/>
          <w:lang w:val="en-GB"/>
        </w:rPr>
        <w:t xml:space="preserve">Keeping cool at the top </w:t>
      </w:r>
    </w:p>
    <w:p w14:paraId="01C2656F" w14:textId="7574E0DE" w:rsidR="00822671" w:rsidRPr="007F4C9C" w:rsidRDefault="00822671" w:rsidP="0091689E">
      <w:pPr>
        <w:pStyle w:val="Body"/>
        <w:jc w:val="both"/>
        <w:rPr>
          <w:rFonts w:ascii="Times New Roman" w:eastAsia="Times New Roman" w:hAnsi="Times New Roman" w:cs="Times New Roman"/>
          <w:lang w:val="en-GB"/>
        </w:rPr>
      </w:pPr>
    </w:p>
    <w:p w14:paraId="19B9F2B9" w14:textId="1B78FF3D"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 xml:space="preserve">The Nordic model has been kept intact despite considerable domestic and external challenges. The Nordic states also continue to run their distinctive foreign policy and remain united in diversity when it comes to NATO and EU engagements. At the same time, they have shown adaptability and found a delicate balance in relation to: their competitive export oriented economy and costly social policies; domestic uproar in relation </w:t>
      </w:r>
      <w:r w:rsidR="00F142B9">
        <w:rPr>
          <w:rFonts w:ascii="Times New Roman" w:hAnsi="Times New Roman" w:cs="Times New Roman"/>
          <w:lang w:val="en-GB"/>
        </w:rPr>
        <w:t>to</w:t>
      </w:r>
      <w:r w:rsidRPr="007F4C9C">
        <w:rPr>
          <w:rFonts w:ascii="Times New Roman" w:hAnsi="Times New Roman" w:cs="Times New Roman"/>
          <w:lang w:val="en-GB"/>
        </w:rPr>
        <w:t xml:space="preserve"> an increased number of asylum seekers and refugees and inclusion of anti-immigration parties in governmental decision-making; and closer security and </w:t>
      </w:r>
      <w:r w:rsidRPr="007F4C9C">
        <w:rPr>
          <w:rFonts w:ascii="Times New Roman" w:hAnsi="Times New Roman" w:cs="Times New Roman"/>
          <w:lang w:val="en-GB"/>
        </w:rPr>
        <w:lastRenderedPageBreak/>
        <w:t xml:space="preserve">defence engagements with NATO, the US, and the EU, as well as close bilateral relations with Russia and China. </w:t>
      </w:r>
    </w:p>
    <w:p w14:paraId="02257924" w14:textId="580D90CD" w:rsidR="00822671" w:rsidRPr="007F4C9C" w:rsidRDefault="00916190" w:rsidP="007F4C9C">
      <w:pPr>
        <w:pStyle w:val="Body"/>
        <w:ind w:firstLine="720"/>
        <w:jc w:val="both"/>
        <w:rPr>
          <w:rFonts w:ascii="Times New Roman" w:eastAsia="Times New Roman" w:hAnsi="Times New Roman" w:cs="Times New Roman"/>
          <w:lang w:val="en-GB"/>
        </w:rPr>
      </w:pPr>
      <w:r w:rsidRPr="007F4C9C">
        <w:rPr>
          <w:rFonts w:ascii="Times New Roman" w:hAnsi="Times New Roman" w:cs="Times New Roman"/>
          <w:lang w:val="en-GB"/>
        </w:rPr>
        <w:t xml:space="preserve">Challenges posed by external events, such as Brexit, Russian aggression and an unpredictable ally </w:t>
      </w:r>
      <w:r w:rsidR="00F142B9">
        <w:rPr>
          <w:rFonts w:ascii="Times New Roman" w:hAnsi="Times New Roman" w:cs="Times New Roman"/>
          <w:lang w:val="en-GB"/>
        </w:rPr>
        <w:t>(</w:t>
      </w:r>
      <w:r w:rsidRPr="007F4C9C">
        <w:rPr>
          <w:rFonts w:ascii="Times New Roman" w:hAnsi="Times New Roman" w:cs="Times New Roman"/>
          <w:lang w:val="en-GB"/>
        </w:rPr>
        <w:t>the United States</w:t>
      </w:r>
      <w:r w:rsidR="00F142B9">
        <w:rPr>
          <w:rFonts w:ascii="Times New Roman" w:hAnsi="Times New Roman" w:cs="Times New Roman"/>
          <w:lang w:val="en-GB"/>
        </w:rPr>
        <w:t>)</w:t>
      </w:r>
      <w:r w:rsidRPr="007F4C9C">
        <w:rPr>
          <w:rFonts w:ascii="Times New Roman" w:hAnsi="Times New Roman" w:cs="Times New Roman"/>
          <w:lang w:val="en-GB"/>
        </w:rPr>
        <w:t xml:space="preserve"> are being met with closer Nordic collaboration on high political issues. Policy responses to such challenges are </w:t>
      </w:r>
      <w:r w:rsidR="00F142B9">
        <w:rPr>
          <w:rFonts w:ascii="Times New Roman" w:hAnsi="Times New Roman" w:cs="Times New Roman"/>
          <w:lang w:val="en-GB"/>
        </w:rPr>
        <w:t xml:space="preserve">driven by a deep and intimate </w:t>
      </w:r>
      <w:r w:rsidRPr="007F4C9C">
        <w:rPr>
          <w:rFonts w:ascii="Times New Roman" w:hAnsi="Times New Roman" w:cs="Times New Roman"/>
          <w:lang w:val="en-GB"/>
        </w:rPr>
        <w:t xml:space="preserve">understanding of their position as small states, </w:t>
      </w:r>
      <w:r w:rsidR="00F142B9" w:rsidRPr="007F4C9C">
        <w:rPr>
          <w:rFonts w:ascii="Times New Roman" w:hAnsi="Times New Roman" w:cs="Times New Roman"/>
          <w:lang w:val="en-GB"/>
        </w:rPr>
        <w:t>susceptible</w:t>
      </w:r>
      <w:r w:rsidRPr="007F4C9C">
        <w:rPr>
          <w:rFonts w:ascii="Times New Roman" w:hAnsi="Times New Roman" w:cs="Times New Roman"/>
          <w:lang w:val="en-GB"/>
        </w:rPr>
        <w:t xml:space="preserve"> to the fluctuating international economy, external aggression and a fractional world order. They seek either informal or formal political, economic and societal shelter provided by their closest allies (the US, the EU and NATO), while simultaneously building bridges to other leading world powers (Russia and China) and continuing their long term policy objective of stabilizing the world through active UN engagement. The Nordic states meet unpredictable world leaders with caution but their long-time consensus-seeking behaviour at home and abroad during the Cold War taught them not to overreach in crisis situations but rather to adopt a cautious and flexible approach. </w:t>
      </w:r>
      <w:r w:rsidR="0091689E">
        <w:rPr>
          <w:rFonts w:ascii="Times New Roman" w:hAnsi="Times New Roman" w:cs="Times New Roman"/>
          <w:lang w:val="en-GB"/>
        </w:rPr>
        <w:t xml:space="preserve">They keep cool at home and abroad. </w:t>
      </w:r>
      <w:r w:rsidRPr="007F4C9C">
        <w:rPr>
          <w:rFonts w:ascii="Times New Roman" w:hAnsi="Times New Roman" w:cs="Times New Roman"/>
          <w:lang w:val="en-GB"/>
        </w:rPr>
        <w:t xml:space="preserve">This is precisely how they dealt with challenges to their domestic order and the international world order in the past and how they are dealing with them at present. </w:t>
      </w:r>
    </w:p>
    <w:p w14:paraId="72A5078F" w14:textId="77777777" w:rsidR="00822671" w:rsidRPr="007F4C9C" w:rsidRDefault="00916190" w:rsidP="007F4C9C">
      <w:pPr>
        <w:pStyle w:val="Body"/>
        <w:jc w:val="both"/>
        <w:rPr>
          <w:rFonts w:ascii="Times New Roman" w:eastAsia="Times New Roman" w:hAnsi="Times New Roman" w:cs="Times New Roman"/>
          <w:lang w:val="en-GB"/>
        </w:rPr>
      </w:pPr>
      <w:r w:rsidRPr="007F4C9C">
        <w:rPr>
          <w:rFonts w:ascii="Times New Roman" w:hAnsi="Times New Roman" w:cs="Times New Roman"/>
          <w:lang w:val="en-GB"/>
        </w:rPr>
        <w:t xml:space="preserve"> </w:t>
      </w:r>
    </w:p>
    <w:p w14:paraId="0C6A58A4" w14:textId="00F524DB" w:rsidR="007F4C9C" w:rsidRPr="007F4C9C" w:rsidRDefault="007F4C9C" w:rsidP="007F4C9C">
      <w:pPr>
        <w:pStyle w:val="Body"/>
        <w:jc w:val="both"/>
        <w:rPr>
          <w:rFonts w:ascii="Times New Roman" w:hAnsi="Times New Roman" w:cs="Times New Roman"/>
          <w:b/>
          <w:bCs/>
          <w:lang w:val="en-GB"/>
        </w:rPr>
      </w:pPr>
      <w:r w:rsidRPr="007F4C9C">
        <w:rPr>
          <w:rFonts w:ascii="Times New Roman" w:hAnsi="Times New Roman" w:cs="Times New Roman"/>
          <w:b/>
          <w:bCs/>
          <w:lang w:val="en-GB"/>
        </w:rPr>
        <w:t>References</w:t>
      </w:r>
    </w:p>
    <w:p w14:paraId="6B38E6A4" w14:textId="77777777" w:rsidR="007F4C9C" w:rsidRPr="007F4C9C" w:rsidRDefault="007F4C9C" w:rsidP="007F4C9C">
      <w:pPr>
        <w:pStyle w:val="Body"/>
        <w:jc w:val="both"/>
        <w:rPr>
          <w:rFonts w:ascii="Times New Roman" w:hAnsi="Times New Roman" w:cs="Times New Roman"/>
          <w:b/>
          <w:bCs/>
          <w:lang w:val="en-GB"/>
        </w:rPr>
      </w:pPr>
    </w:p>
    <w:p w14:paraId="781E5720" w14:textId="786BAB8D" w:rsidR="00AC2554" w:rsidRPr="007F4C9C" w:rsidRDefault="00AC2554" w:rsidP="007F4C9C">
      <w:pPr>
        <w:pStyle w:val="EndNoteBibliography"/>
        <w:ind w:left="720" w:hanging="720"/>
        <w:jc w:val="both"/>
        <w:rPr>
          <w:rFonts w:ascii="Times New Roman" w:hAnsi="Times New Roman" w:cs="Times New Roman"/>
        </w:rPr>
      </w:pPr>
      <w:r w:rsidRPr="008C31C1">
        <w:rPr>
          <w:rFonts w:ascii="Times New Roman" w:hAnsi="Times New Roman" w:cs="Times New Roman"/>
        </w:rPr>
        <w:t>Andersen, R. F., &amp; Dinesen, P. T. (201</w:t>
      </w:r>
      <w:r w:rsidR="00F1065E" w:rsidRPr="00337BE2">
        <w:rPr>
          <w:rFonts w:ascii="Times New Roman" w:hAnsi="Times New Roman" w:cs="Times New Roman"/>
        </w:rPr>
        <w:t>8</w:t>
      </w:r>
      <w:r w:rsidRPr="008C31C1">
        <w:rPr>
          <w:rFonts w:ascii="Times New Roman" w:hAnsi="Times New Roman" w:cs="Times New Roman"/>
        </w:rPr>
        <w:t xml:space="preserve">). </w:t>
      </w:r>
      <w:r w:rsidRPr="007F4C9C">
        <w:rPr>
          <w:rFonts w:ascii="Times New Roman" w:hAnsi="Times New Roman" w:cs="Times New Roman"/>
        </w:rPr>
        <w:t xml:space="preserve">Social capital in the Scandinavian countries. In P. Nedergaard &amp; A. Wivel (Eds.), </w:t>
      </w:r>
      <w:r w:rsidRPr="007F4C9C">
        <w:rPr>
          <w:rFonts w:ascii="Times New Roman" w:hAnsi="Times New Roman" w:cs="Times New Roman"/>
          <w:i/>
          <w:iCs/>
        </w:rPr>
        <w:t xml:space="preserve">The </w:t>
      </w:r>
      <w:r w:rsidR="003B4EE9">
        <w:rPr>
          <w:rFonts w:ascii="Times New Roman" w:hAnsi="Times New Roman" w:cs="Times New Roman"/>
          <w:i/>
          <w:iCs/>
        </w:rPr>
        <w:t>R</w:t>
      </w:r>
      <w:r w:rsidRPr="007F4C9C">
        <w:rPr>
          <w:rFonts w:ascii="Times New Roman" w:hAnsi="Times New Roman" w:cs="Times New Roman"/>
          <w:i/>
          <w:iCs/>
        </w:rPr>
        <w:t xml:space="preserve">outledge </w:t>
      </w:r>
      <w:r w:rsidR="00F142B9">
        <w:rPr>
          <w:rFonts w:ascii="Times New Roman" w:hAnsi="Times New Roman" w:cs="Times New Roman"/>
          <w:i/>
          <w:iCs/>
        </w:rPr>
        <w:t>h</w:t>
      </w:r>
      <w:r w:rsidRPr="007F4C9C">
        <w:rPr>
          <w:rFonts w:ascii="Times New Roman" w:hAnsi="Times New Roman" w:cs="Times New Roman"/>
          <w:i/>
          <w:iCs/>
        </w:rPr>
        <w:t xml:space="preserve">andbook of Scandinavian </w:t>
      </w:r>
      <w:r w:rsidR="00F142B9">
        <w:rPr>
          <w:rFonts w:ascii="Times New Roman" w:hAnsi="Times New Roman" w:cs="Times New Roman"/>
          <w:i/>
          <w:iCs/>
        </w:rPr>
        <w:t>p</w:t>
      </w:r>
      <w:r w:rsidRPr="007F4C9C">
        <w:rPr>
          <w:rFonts w:ascii="Times New Roman" w:hAnsi="Times New Roman" w:cs="Times New Roman"/>
          <w:i/>
          <w:iCs/>
        </w:rPr>
        <w:t>olitics</w:t>
      </w:r>
      <w:r w:rsidRPr="007F4C9C">
        <w:rPr>
          <w:rFonts w:ascii="Times New Roman" w:hAnsi="Times New Roman" w:cs="Times New Roman"/>
        </w:rPr>
        <w:t xml:space="preserve">. </w:t>
      </w:r>
      <w:r w:rsidR="00F142B9">
        <w:rPr>
          <w:rFonts w:ascii="Times New Roman" w:hAnsi="Times New Roman" w:cs="Times New Roman"/>
        </w:rPr>
        <w:t>(pp.</w:t>
      </w:r>
      <w:r w:rsidR="003B4EE9">
        <w:rPr>
          <w:rFonts w:ascii="Times New Roman" w:hAnsi="Times New Roman" w:cs="Times New Roman"/>
        </w:rPr>
        <w:t xml:space="preserve"> 161</w:t>
      </w:r>
      <w:r w:rsidR="00F142B9">
        <w:rPr>
          <w:rFonts w:ascii="Times New Roman" w:hAnsi="Times New Roman" w:cs="Times New Roman"/>
        </w:rPr>
        <w:t>-</w:t>
      </w:r>
      <w:r w:rsidR="003B4EE9">
        <w:rPr>
          <w:rFonts w:ascii="Times New Roman" w:hAnsi="Times New Roman" w:cs="Times New Roman"/>
        </w:rPr>
        <w:t>173</w:t>
      </w:r>
      <w:r w:rsidR="00F142B9">
        <w:rPr>
          <w:rFonts w:ascii="Times New Roman" w:hAnsi="Times New Roman" w:cs="Times New Roman"/>
        </w:rPr>
        <w:t xml:space="preserve">). </w:t>
      </w:r>
      <w:r w:rsidRPr="007F4C9C">
        <w:rPr>
          <w:rFonts w:ascii="Times New Roman" w:hAnsi="Times New Roman" w:cs="Times New Roman"/>
        </w:rPr>
        <w:t>London: Routledge.</w:t>
      </w:r>
    </w:p>
    <w:p w14:paraId="1A0FDE28" w14:textId="552E221D" w:rsidR="00AC2554" w:rsidRPr="007F4C9C" w:rsidRDefault="00AC2554"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Bailes, A., Herolf, G., &amp; Sundelius, B. (2006). </w:t>
      </w:r>
      <w:r w:rsidRPr="007F4C9C">
        <w:rPr>
          <w:rFonts w:ascii="Times New Roman" w:hAnsi="Times New Roman" w:cs="Times New Roman"/>
          <w:i/>
          <w:iCs/>
        </w:rPr>
        <w:t>The Nordic countries and the European security and defence policy</w:t>
      </w:r>
      <w:r w:rsidRPr="007F4C9C">
        <w:rPr>
          <w:rFonts w:ascii="Times New Roman" w:hAnsi="Times New Roman" w:cs="Times New Roman"/>
        </w:rPr>
        <w:t xml:space="preserve">. </w:t>
      </w:r>
      <w:r w:rsidR="00786F0D" w:rsidRPr="007F4C9C">
        <w:rPr>
          <w:rFonts w:ascii="Times New Roman" w:hAnsi="Times New Roman" w:cs="Times New Roman"/>
        </w:rPr>
        <w:t xml:space="preserve">UK: </w:t>
      </w:r>
      <w:r w:rsidRPr="007F4C9C">
        <w:rPr>
          <w:rFonts w:ascii="Times New Roman" w:hAnsi="Times New Roman" w:cs="Times New Roman"/>
        </w:rPr>
        <w:t>Oxford University Press</w:t>
      </w:r>
      <w:r w:rsidR="00786F0D" w:rsidRPr="007F4C9C">
        <w:rPr>
          <w:rFonts w:ascii="Times New Roman" w:hAnsi="Times New Roman" w:cs="Times New Roman"/>
        </w:rPr>
        <w:t>.</w:t>
      </w:r>
    </w:p>
    <w:p w14:paraId="6DCA6318" w14:textId="014DF6D9" w:rsidR="00AC2554" w:rsidRPr="007F4C9C" w:rsidRDefault="00AC2554"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Bailes, A., &amp; Thorhallsson, B. (2006). Iceland and the European </w:t>
      </w:r>
      <w:r w:rsidR="00F142B9">
        <w:rPr>
          <w:rFonts w:ascii="Times New Roman" w:hAnsi="Times New Roman" w:cs="Times New Roman"/>
        </w:rPr>
        <w:t>s</w:t>
      </w:r>
      <w:r w:rsidRPr="007F4C9C">
        <w:rPr>
          <w:rFonts w:ascii="Times New Roman" w:hAnsi="Times New Roman" w:cs="Times New Roman"/>
        </w:rPr>
        <w:t>ecurity and Defen</w:t>
      </w:r>
      <w:r w:rsidR="00F142B9">
        <w:rPr>
          <w:rFonts w:ascii="Times New Roman" w:hAnsi="Times New Roman" w:cs="Times New Roman"/>
        </w:rPr>
        <w:t>c</w:t>
      </w:r>
      <w:r w:rsidRPr="007F4C9C">
        <w:rPr>
          <w:rFonts w:ascii="Times New Roman" w:hAnsi="Times New Roman" w:cs="Times New Roman"/>
        </w:rPr>
        <w:t xml:space="preserve">e </w:t>
      </w:r>
      <w:r w:rsidR="00F142B9">
        <w:rPr>
          <w:rFonts w:ascii="Times New Roman" w:hAnsi="Times New Roman" w:cs="Times New Roman"/>
        </w:rPr>
        <w:t>p</w:t>
      </w:r>
      <w:r w:rsidRPr="007F4C9C">
        <w:rPr>
          <w:rFonts w:ascii="Times New Roman" w:hAnsi="Times New Roman" w:cs="Times New Roman"/>
        </w:rPr>
        <w:t xml:space="preserve">olicy. In </w:t>
      </w:r>
      <w:r w:rsidR="00786F0D" w:rsidRPr="007F4C9C">
        <w:rPr>
          <w:rFonts w:ascii="Times New Roman" w:hAnsi="Times New Roman" w:cs="Times New Roman"/>
        </w:rPr>
        <w:t xml:space="preserve">A .J. Bailes, </w:t>
      </w:r>
      <w:r w:rsidRPr="007F4C9C">
        <w:rPr>
          <w:rFonts w:ascii="Times New Roman" w:hAnsi="Times New Roman" w:cs="Times New Roman"/>
        </w:rPr>
        <w:t xml:space="preserve">G. Herolf &amp; B. Sundelius (Eds.), </w:t>
      </w:r>
      <w:r w:rsidRPr="007F4C9C">
        <w:rPr>
          <w:rFonts w:ascii="Times New Roman" w:hAnsi="Times New Roman" w:cs="Times New Roman"/>
          <w:i/>
          <w:iCs/>
        </w:rPr>
        <w:t xml:space="preserve">The Nordic </w:t>
      </w:r>
      <w:r w:rsidR="00F142B9">
        <w:rPr>
          <w:rFonts w:ascii="Times New Roman" w:hAnsi="Times New Roman" w:cs="Times New Roman"/>
          <w:i/>
          <w:iCs/>
        </w:rPr>
        <w:t>c</w:t>
      </w:r>
      <w:r w:rsidRPr="007F4C9C">
        <w:rPr>
          <w:rFonts w:ascii="Times New Roman" w:hAnsi="Times New Roman" w:cs="Times New Roman"/>
          <w:i/>
          <w:iCs/>
        </w:rPr>
        <w:t xml:space="preserve">ountries and the European </w:t>
      </w:r>
      <w:r w:rsidR="00F142B9">
        <w:rPr>
          <w:rFonts w:ascii="Times New Roman" w:hAnsi="Times New Roman" w:cs="Times New Roman"/>
          <w:i/>
          <w:iCs/>
        </w:rPr>
        <w:t>s</w:t>
      </w:r>
      <w:r w:rsidRPr="007F4C9C">
        <w:rPr>
          <w:rFonts w:ascii="Times New Roman" w:hAnsi="Times New Roman" w:cs="Times New Roman"/>
          <w:i/>
          <w:iCs/>
        </w:rPr>
        <w:t xml:space="preserve">ecurity and </w:t>
      </w:r>
      <w:r w:rsidR="00F142B9">
        <w:rPr>
          <w:rFonts w:ascii="Times New Roman" w:hAnsi="Times New Roman" w:cs="Times New Roman"/>
          <w:i/>
          <w:iCs/>
        </w:rPr>
        <w:t>d</w:t>
      </w:r>
      <w:r w:rsidRPr="007F4C9C">
        <w:rPr>
          <w:rFonts w:ascii="Times New Roman" w:hAnsi="Times New Roman" w:cs="Times New Roman"/>
          <w:i/>
          <w:iCs/>
        </w:rPr>
        <w:t xml:space="preserve">efence </w:t>
      </w:r>
      <w:r w:rsidR="00F142B9">
        <w:rPr>
          <w:rFonts w:ascii="Times New Roman" w:hAnsi="Times New Roman" w:cs="Times New Roman"/>
          <w:i/>
          <w:iCs/>
        </w:rPr>
        <w:t>p</w:t>
      </w:r>
      <w:r w:rsidRPr="007F4C9C">
        <w:rPr>
          <w:rFonts w:ascii="Times New Roman" w:hAnsi="Times New Roman" w:cs="Times New Roman"/>
          <w:i/>
          <w:iCs/>
        </w:rPr>
        <w:t>olicy</w:t>
      </w:r>
      <w:r w:rsidRPr="007F4C9C">
        <w:rPr>
          <w:rFonts w:ascii="Times New Roman" w:hAnsi="Times New Roman" w:cs="Times New Roman"/>
        </w:rPr>
        <w:t xml:space="preserve"> (pp. 328-348)</w:t>
      </w:r>
      <w:r w:rsidR="00786F0D" w:rsidRPr="007F4C9C">
        <w:rPr>
          <w:rFonts w:ascii="Times New Roman" w:hAnsi="Times New Roman" w:cs="Times New Roman"/>
        </w:rPr>
        <w:t xml:space="preserve">. UK: </w:t>
      </w:r>
      <w:r w:rsidRPr="007F4C9C">
        <w:rPr>
          <w:rFonts w:ascii="Times New Roman" w:hAnsi="Times New Roman" w:cs="Times New Roman"/>
        </w:rPr>
        <w:t>Oxford University Press.</w:t>
      </w:r>
    </w:p>
    <w:p w14:paraId="5BCB9163" w14:textId="13AAFF8A" w:rsidR="00822671" w:rsidRPr="007F4C9C" w:rsidRDefault="00AC2554"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BBC. (2015). Danish election: Opposition bloc wins. Retrieved from </w:t>
      </w:r>
      <w:hyperlink r:id="rId8" w:history="1">
        <w:r w:rsidR="00704910" w:rsidRPr="00370376">
          <w:rPr>
            <w:rStyle w:val="Hyperlink"/>
            <w:rFonts w:ascii="Times New Roman" w:hAnsi="Times New Roman" w:cs="Times New Roman"/>
          </w:rPr>
          <w:t>https://www.bbc.com/news/world-europe-33171549</w:t>
        </w:r>
      </w:hyperlink>
      <w:r w:rsidR="00704910">
        <w:rPr>
          <w:rFonts w:ascii="Times New Roman" w:hAnsi="Times New Roman" w:cs="Times New Roman"/>
        </w:rPr>
        <w:t xml:space="preserve"> </w:t>
      </w:r>
    </w:p>
    <w:p w14:paraId="1512BED2" w14:textId="385B46E1" w:rsidR="00243B3C" w:rsidRPr="00337BE2" w:rsidRDefault="00786F0D" w:rsidP="007F4C9C">
      <w:pPr>
        <w:pStyle w:val="EndNoteBibliography"/>
        <w:ind w:left="720" w:hanging="720"/>
        <w:jc w:val="both"/>
        <w:rPr>
          <w:rFonts w:ascii="Times New Roman" w:hAnsi="Times New Roman" w:cs="Times New Roman"/>
          <w:lang w:val="da-DK"/>
        </w:rPr>
      </w:pPr>
      <w:r w:rsidRPr="007F4C9C">
        <w:rPr>
          <w:rFonts w:ascii="Times New Roman" w:hAnsi="Times New Roman" w:cs="Times New Roman"/>
        </w:rPr>
        <w:t xml:space="preserve">Bergh, </w:t>
      </w:r>
      <w:r w:rsidR="00243B3C" w:rsidRPr="007F4C9C">
        <w:rPr>
          <w:rFonts w:ascii="Times New Roman" w:hAnsi="Times New Roman" w:cs="Times New Roman"/>
        </w:rPr>
        <w:t xml:space="preserve">A. (2016). The future of welfare services: How worried should we </w:t>
      </w:r>
      <w:r w:rsidR="006A1788" w:rsidRPr="007F4C9C">
        <w:rPr>
          <w:rFonts w:ascii="Times New Roman" w:hAnsi="Times New Roman" w:cs="Times New Roman"/>
        </w:rPr>
        <w:t xml:space="preserve">be </w:t>
      </w:r>
      <w:r w:rsidR="00243B3C" w:rsidRPr="007F4C9C">
        <w:rPr>
          <w:rFonts w:ascii="Times New Roman" w:hAnsi="Times New Roman" w:cs="Times New Roman"/>
        </w:rPr>
        <w:t xml:space="preserve">about Wagner, Baumol and Ageing? In T.M. Andersen &amp; J. Roine (Eds.) </w:t>
      </w:r>
      <w:r w:rsidR="00243B3C" w:rsidRPr="00337BE2">
        <w:rPr>
          <w:rFonts w:ascii="Times New Roman" w:hAnsi="Times New Roman" w:cs="Times New Roman"/>
          <w:i/>
        </w:rPr>
        <w:t>Nordic Economic Policy Review: Whither the Nordic Welfare Model?</w:t>
      </w:r>
      <w:r w:rsidR="00704910">
        <w:rPr>
          <w:rFonts w:ascii="Times New Roman" w:hAnsi="Times New Roman" w:cs="Times New Roman"/>
        </w:rPr>
        <w:t xml:space="preserve"> </w:t>
      </w:r>
      <w:r w:rsidR="00704910" w:rsidRPr="00337BE2">
        <w:rPr>
          <w:rFonts w:ascii="Times New Roman" w:hAnsi="Times New Roman" w:cs="Times New Roman"/>
          <w:lang w:val="da-DK"/>
        </w:rPr>
        <w:t>(</w:t>
      </w:r>
      <w:r w:rsidR="00704910" w:rsidRPr="00872451">
        <w:rPr>
          <w:rFonts w:ascii="Times New Roman" w:hAnsi="Times New Roman" w:cs="Times New Roman"/>
          <w:lang w:val="da-DK"/>
        </w:rPr>
        <w:t>pp.</w:t>
      </w:r>
      <w:r w:rsidR="00872451">
        <w:rPr>
          <w:rFonts w:ascii="Times New Roman" w:hAnsi="Times New Roman" w:cs="Times New Roman"/>
          <w:lang w:val="da-DK"/>
        </w:rPr>
        <w:t xml:space="preserve"> </w:t>
      </w:r>
      <w:r w:rsidR="00872451" w:rsidRPr="00872451">
        <w:rPr>
          <w:rFonts w:ascii="Times New Roman" w:hAnsi="Times New Roman" w:cs="Times New Roman"/>
          <w:lang w:val="da-DK"/>
        </w:rPr>
        <w:t>1</w:t>
      </w:r>
      <w:r w:rsidR="00704910" w:rsidRPr="00872451">
        <w:rPr>
          <w:rFonts w:ascii="Times New Roman" w:hAnsi="Times New Roman" w:cs="Times New Roman"/>
          <w:lang w:val="da-DK"/>
        </w:rPr>
        <w:t>-</w:t>
      </w:r>
      <w:r w:rsidR="00872451" w:rsidRPr="00872451">
        <w:rPr>
          <w:rFonts w:ascii="Times New Roman" w:hAnsi="Times New Roman" w:cs="Times New Roman"/>
          <w:lang w:val="da-DK"/>
        </w:rPr>
        <w:t>17</w:t>
      </w:r>
      <w:r w:rsidR="00704910" w:rsidRPr="00872451">
        <w:rPr>
          <w:rFonts w:ascii="Times New Roman" w:hAnsi="Times New Roman" w:cs="Times New Roman"/>
          <w:lang w:val="da-DK"/>
        </w:rPr>
        <w:t>).</w:t>
      </w:r>
      <w:r w:rsidR="00243B3C" w:rsidRPr="00337BE2">
        <w:rPr>
          <w:rFonts w:ascii="Times New Roman" w:hAnsi="Times New Roman" w:cs="Times New Roman"/>
          <w:lang w:val="da-DK"/>
        </w:rPr>
        <w:t xml:space="preserve"> Copenhagen: Nordisk Ministerråd.</w:t>
      </w:r>
    </w:p>
    <w:p w14:paraId="0D2F4CC8" w14:textId="65E8ACF8" w:rsidR="00F42F6F" w:rsidRPr="007F4C9C" w:rsidRDefault="00916190" w:rsidP="007F4C9C">
      <w:pPr>
        <w:pStyle w:val="EndNoteBibliography"/>
        <w:ind w:left="720" w:hanging="720"/>
        <w:jc w:val="both"/>
        <w:rPr>
          <w:rFonts w:ascii="Times New Roman" w:hAnsi="Times New Roman" w:cs="Times New Roman"/>
        </w:rPr>
      </w:pPr>
      <w:r w:rsidRPr="00337BE2">
        <w:rPr>
          <w:rFonts w:ascii="Times New Roman" w:hAnsi="Times New Roman" w:cs="Times New Roman"/>
          <w:lang w:val="da-DK"/>
        </w:rPr>
        <w:t>Bergman, U. M., Jensen, S. E. H., &amp; Thøgersen, Ø. (201</w:t>
      </w:r>
      <w:r w:rsidR="00F1065E">
        <w:rPr>
          <w:rFonts w:ascii="Times New Roman" w:hAnsi="Times New Roman" w:cs="Times New Roman"/>
          <w:lang w:val="da-DK"/>
        </w:rPr>
        <w:t>8</w:t>
      </w:r>
      <w:r w:rsidRPr="00337BE2">
        <w:rPr>
          <w:rFonts w:ascii="Times New Roman" w:hAnsi="Times New Roman" w:cs="Times New Roman"/>
          <w:lang w:val="da-DK"/>
        </w:rPr>
        <w:t xml:space="preserve">). </w:t>
      </w:r>
      <w:r w:rsidRPr="007F4C9C">
        <w:rPr>
          <w:rFonts w:ascii="Times New Roman" w:hAnsi="Times New Roman" w:cs="Times New Roman"/>
        </w:rPr>
        <w:t xml:space="preserve">Fiscal policy in the Scandinavian countries.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704910">
        <w:rPr>
          <w:rFonts w:ascii="Times New Roman" w:hAnsi="Times New Roman" w:cs="Times New Roman"/>
          <w:i/>
        </w:rPr>
        <w:t>h</w:t>
      </w:r>
      <w:r w:rsidR="00F42F6F" w:rsidRPr="007F4C9C">
        <w:rPr>
          <w:rFonts w:ascii="Times New Roman" w:hAnsi="Times New Roman" w:cs="Times New Roman"/>
          <w:i/>
        </w:rPr>
        <w:t xml:space="preserve">andbook of Scandinavian </w:t>
      </w:r>
      <w:r w:rsidR="00704910">
        <w:rPr>
          <w:rFonts w:ascii="Times New Roman" w:hAnsi="Times New Roman" w:cs="Times New Roman"/>
          <w:i/>
        </w:rPr>
        <w:t>p</w:t>
      </w:r>
      <w:r w:rsidR="00F42F6F" w:rsidRPr="007F4C9C">
        <w:rPr>
          <w:rFonts w:ascii="Times New Roman" w:hAnsi="Times New Roman" w:cs="Times New Roman"/>
          <w:i/>
        </w:rPr>
        <w:t>olitics</w:t>
      </w:r>
      <w:r w:rsidR="00F42F6F" w:rsidRPr="007F4C9C">
        <w:rPr>
          <w:rFonts w:ascii="Times New Roman" w:hAnsi="Times New Roman" w:cs="Times New Roman"/>
        </w:rPr>
        <w:t xml:space="preserve"> </w:t>
      </w:r>
      <w:r w:rsidR="00F142B9">
        <w:rPr>
          <w:rFonts w:ascii="Times New Roman" w:hAnsi="Times New Roman" w:cs="Times New Roman"/>
        </w:rPr>
        <w:t>(pp.</w:t>
      </w:r>
      <w:r w:rsidR="00FA1E5E">
        <w:rPr>
          <w:rFonts w:ascii="Times New Roman" w:hAnsi="Times New Roman" w:cs="Times New Roman"/>
        </w:rPr>
        <w:t xml:space="preserve"> 189</w:t>
      </w:r>
      <w:r w:rsidR="00F142B9">
        <w:rPr>
          <w:rFonts w:ascii="Times New Roman" w:hAnsi="Times New Roman" w:cs="Times New Roman"/>
        </w:rPr>
        <w:t>-</w:t>
      </w:r>
      <w:r w:rsidR="00FA1E5E">
        <w:rPr>
          <w:rFonts w:ascii="Times New Roman" w:hAnsi="Times New Roman" w:cs="Times New Roman"/>
        </w:rPr>
        <w:t>201</w:t>
      </w:r>
      <w:r w:rsidR="00F142B9">
        <w:rPr>
          <w:rFonts w:ascii="Times New Roman" w:hAnsi="Times New Roman" w:cs="Times New Roman"/>
        </w:rPr>
        <w:t xml:space="preserve">). </w:t>
      </w:r>
      <w:r w:rsidR="00F42F6F" w:rsidRPr="007F4C9C">
        <w:rPr>
          <w:rFonts w:ascii="Times New Roman" w:hAnsi="Times New Roman" w:cs="Times New Roman"/>
        </w:rPr>
        <w:t>London: Routledge.</w:t>
      </w:r>
    </w:p>
    <w:p w14:paraId="1DFC2DA3" w14:textId="37A1AEE8" w:rsidR="00F42F6F"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Brochmann, G. (201</w:t>
      </w:r>
      <w:r w:rsidR="00F1065E">
        <w:rPr>
          <w:rFonts w:ascii="Times New Roman" w:hAnsi="Times New Roman" w:cs="Times New Roman"/>
        </w:rPr>
        <w:t>8</w:t>
      </w:r>
      <w:r w:rsidRPr="007F4C9C">
        <w:rPr>
          <w:rFonts w:ascii="Times New Roman" w:hAnsi="Times New Roman" w:cs="Times New Roman"/>
        </w:rPr>
        <w:t xml:space="preserve">). Immigration policies of the Scandinavian countries.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704910">
        <w:rPr>
          <w:rFonts w:ascii="Times New Roman" w:hAnsi="Times New Roman" w:cs="Times New Roman"/>
          <w:i/>
        </w:rPr>
        <w:t xml:space="preserve"> </w:t>
      </w:r>
      <w:r w:rsidR="00704910">
        <w:rPr>
          <w:rFonts w:ascii="Times New Roman" w:hAnsi="Times New Roman" w:cs="Times New Roman"/>
        </w:rPr>
        <w:t xml:space="preserve">(pp. </w:t>
      </w:r>
      <w:r w:rsidR="00A26BD3">
        <w:rPr>
          <w:rFonts w:ascii="Times New Roman" w:hAnsi="Times New Roman" w:cs="Times New Roman"/>
        </w:rPr>
        <w:t>229</w:t>
      </w:r>
      <w:r w:rsidR="00704910">
        <w:rPr>
          <w:rFonts w:ascii="Times New Roman" w:hAnsi="Times New Roman" w:cs="Times New Roman"/>
        </w:rPr>
        <w:t>-</w:t>
      </w:r>
      <w:r w:rsidR="00A26BD3">
        <w:rPr>
          <w:rFonts w:ascii="Times New Roman" w:hAnsi="Times New Roman" w:cs="Times New Roman"/>
        </w:rPr>
        <w:t>239</w:t>
      </w:r>
      <w:r w:rsidR="00704910">
        <w:rPr>
          <w:rFonts w:ascii="Times New Roman" w:hAnsi="Times New Roman" w:cs="Times New Roman"/>
        </w:rPr>
        <w:t>)</w:t>
      </w:r>
      <w:r w:rsidR="00704910" w:rsidRPr="007F4C9C">
        <w:rPr>
          <w:rFonts w:ascii="Times New Roman" w:hAnsi="Times New Roman" w:cs="Times New Roman"/>
        </w:rPr>
        <w:t>.</w:t>
      </w:r>
      <w:r w:rsidR="00F42F6F" w:rsidRPr="007F4C9C">
        <w:rPr>
          <w:rFonts w:ascii="Times New Roman" w:hAnsi="Times New Roman" w:cs="Times New Roman"/>
        </w:rPr>
        <w:t xml:space="preserve"> London: Routledge.</w:t>
      </w:r>
    </w:p>
    <w:p w14:paraId="45E429BD" w14:textId="4B7A04B4" w:rsidR="00F42F6F"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Christiansen, P. M. (201</w:t>
      </w:r>
      <w:r w:rsidR="00F1065E">
        <w:rPr>
          <w:rFonts w:ascii="Times New Roman" w:hAnsi="Times New Roman" w:cs="Times New Roman"/>
        </w:rPr>
        <w:t>8</w:t>
      </w:r>
      <w:r w:rsidRPr="007F4C9C">
        <w:rPr>
          <w:rFonts w:ascii="Times New Roman" w:hAnsi="Times New Roman" w:cs="Times New Roman"/>
        </w:rPr>
        <w:t xml:space="preserve">). Still the corporatist darlings?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The Routledge Handbook of Scandinavian Politics</w:t>
      </w:r>
      <w:r w:rsidR="00F42F6F" w:rsidRPr="007F4C9C">
        <w:rPr>
          <w:rFonts w:ascii="Times New Roman" w:hAnsi="Times New Roman" w:cs="Times New Roman"/>
        </w:rPr>
        <w:t xml:space="preserve"> </w:t>
      </w:r>
      <w:r w:rsidR="00F142B9">
        <w:rPr>
          <w:rFonts w:ascii="Times New Roman" w:hAnsi="Times New Roman" w:cs="Times New Roman"/>
        </w:rPr>
        <w:t>(pp.</w:t>
      </w:r>
      <w:r w:rsidR="00ED1678">
        <w:rPr>
          <w:rFonts w:ascii="Times New Roman" w:hAnsi="Times New Roman" w:cs="Times New Roman"/>
        </w:rPr>
        <w:t xml:space="preserve"> 36</w:t>
      </w:r>
      <w:r w:rsidR="00F142B9">
        <w:rPr>
          <w:rFonts w:ascii="Times New Roman" w:hAnsi="Times New Roman" w:cs="Times New Roman"/>
        </w:rPr>
        <w:t>-</w:t>
      </w:r>
      <w:r w:rsidR="00ED1678">
        <w:rPr>
          <w:rFonts w:ascii="Times New Roman" w:hAnsi="Times New Roman" w:cs="Times New Roman"/>
        </w:rPr>
        <w:t>48</w:t>
      </w:r>
      <w:r w:rsidR="00F142B9">
        <w:rPr>
          <w:rFonts w:ascii="Times New Roman" w:hAnsi="Times New Roman" w:cs="Times New Roman"/>
        </w:rPr>
        <w:t xml:space="preserve">). </w:t>
      </w:r>
      <w:r w:rsidR="00F42F6F" w:rsidRPr="007F4C9C">
        <w:rPr>
          <w:rFonts w:ascii="Times New Roman" w:hAnsi="Times New Roman" w:cs="Times New Roman"/>
        </w:rPr>
        <w:t>London: Routledge.</w:t>
      </w:r>
    </w:p>
    <w:p w14:paraId="206F0BEC" w14:textId="6E6F7B90"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CIA. (2018a, 20 August 2018). The World Factbook: Faroe Islands. Retrieved from </w:t>
      </w:r>
      <w:hyperlink r:id="rId9" w:history="1">
        <w:r w:rsidRPr="007F4C9C">
          <w:rPr>
            <w:rStyle w:val="Link"/>
            <w:rFonts w:ascii="Times New Roman" w:hAnsi="Times New Roman" w:cs="Times New Roman"/>
            <w:lang w:val="en-GB"/>
          </w:rPr>
          <w:t>https://www.cia.gov/library/publications/the-world-factbook/geos/fo.html</w:t>
        </w:r>
      </w:hyperlink>
    </w:p>
    <w:p w14:paraId="5F291B00"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CIA. (2018b, 22 August 2018). The World Factbook: Greenland. Retrieved from </w:t>
      </w:r>
      <w:hyperlink r:id="rId10" w:history="1">
        <w:r w:rsidRPr="007F4C9C">
          <w:rPr>
            <w:rStyle w:val="Link"/>
            <w:rFonts w:ascii="Times New Roman" w:hAnsi="Times New Roman" w:cs="Times New Roman"/>
            <w:lang w:val="en-GB"/>
          </w:rPr>
          <w:t>https://www.cia.gov/library/publications/the-world-factbook/geos/gl.html</w:t>
        </w:r>
      </w:hyperlink>
    </w:p>
    <w:p w14:paraId="7CF5E32A" w14:textId="2B9F7D87" w:rsidR="000925C7" w:rsidRPr="007F4C9C" w:rsidRDefault="003F68A4" w:rsidP="007F4C9C">
      <w:pPr>
        <w:jc w:val="both"/>
        <w:rPr>
          <w:rFonts w:eastAsia="Times New Roman"/>
          <w:bdr w:val="none" w:sz="0" w:space="0" w:color="auto"/>
          <w:lang w:val="en-GB" w:eastAsia="en-GB"/>
        </w:rPr>
      </w:pPr>
      <w:r>
        <w:t>Creutz, K. (forthcoming</w:t>
      </w:r>
      <w:r w:rsidR="000925C7" w:rsidRPr="007F4C9C">
        <w:t xml:space="preserve">). Finnish foreign policy in the backwash of global turmoil.  </w:t>
      </w:r>
      <w:r w:rsidR="002B04D0" w:rsidRPr="007F4C9C">
        <w:rPr>
          <w:rFonts w:eastAsia="Times New Roman"/>
          <w:i/>
          <w:color w:val="000000"/>
        </w:rPr>
        <w:t>Internasjonal</w:t>
      </w:r>
      <w:r w:rsidR="007F4C9C">
        <w:rPr>
          <w:rFonts w:eastAsia="Times New Roman"/>
          <w:i/>
          <w:color w:val="000000"/>
        </w:rPr>
        <w:t xml:space="preserve"> </w:t>
      </w:r>
      <w:r w:rsidR="002B04D0" w:rsidRPr="007F4C9C">
        <w:rPr>
          <w:rFonts w:eastAsia="Times New Roman"/>
          <w:i/>
          <w:color w:val="000000"/>
        </w:rPr>
        <w:t>Politikk</w:t>
      </w:r>
      <w:r>
        <w:rPr>
          <w:rFonts w:eastAsia="Times New Roman"/>
          <w:i/>
          <w:color w:val="000000"/>
        </w:rPr>
        <w:t>.</w:t>
      </w:r>
    </w:p>
    <w:p w14:paraId="0BEFB588" w14:textId="0018B4C1"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Economist. (2017). Deterring the bear: As Russia threatens, Sweden ponders joining NATO. Retrieved from </w:t>
      </w:r>
      <w:hyperlink r:id="rId11" w:history="1">
        <w:r w:rsidRPr="007F4C9C">
          <w:rPr>
            <w:rStyle w:val="Link"/>
            <w:rFonts w:ascii="Times New Roman" w:hAnsi="Times New Roman" w:cs="Times New Roman"/>
            <w:lang w:val="en-GB"/>
          </w:rPr>
          <w:t>https://www.economist.com/europe/2017/09/21/as-russia-threatens-sweden-ponders-joining-nato</w:t>
        </w:r>
      </w:hyperlink>
    </w:p>
    <w:p w14:paraId="0613D9DB" w14:textId="1A4E6329" w:rsidR="00822671" w:rsidRPr="00BA7DCF"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Egholt Søgaard,</w:t>
      </w:r>
      <w:r w:rsidR="006834D7" w:rsidRPr="007F4C9C">
        <w:rPr>
          <w:rFonts w:ascii="Times New Roman" w:hAnsi="Times New Roman" w:cs="Times New Roman"/>
        </w:rPr>
        <w:t xml:space="preserve"> J. (2018)</w:t>
      </w:r>
      <w:r w:rsidR="00D2171A" w:rsidRPr="007F4C9C">
        <w:rPr>
          <w:rFonts w:ascii="Times New Roman" w:hAnsi="Times New Roman" w:cs="Times New Roman"/>
        </w:rPr>
        <w:t xml:space="preserve">. </w:t>
      </w:r>
      <w:r w:rsidR="006834D7" w:rsidRPr="007F4C9C">
        <w:rPr>
          <w:rFonts w:ascii="Times New Roman" w:hAnsi="Times New Roman" w:cs="Times New Roman"/>
        </w:rPr>
        <w:t xml:space="preserve">Top Incomes in Scandinavia – Recent Developments and the Róle of Captical Income. In </w:t>
      </w:r>
      <w:r w:rsidR="00D2171A" w:rsidRPr="007F4C9C">
        <w:rPr>
          <w:rFonts w:ascii="Times New Roman" w:hAnsi="Times New Roman" w:cs="Times New Roman"/>
        </w:rPr>
        <w:t xml:space="preserve">R. Aaberge, C. André, A. Boschini, L. Calmfors, K. Gunnarsson, M. Hermansen, A. Langørgen, P. Lindgren, C. Orsetta, J. Pareliussen, P.O. Robling, J. Roine, </w:t>
      </w:r>
      <w:r w:rsidR="00D2171A" w:rsidRPr="007F4C9C">
        <w:rPr>
          <w:rFonts w:ascii="Times New Roman" w:hAnsi="Times New Roman" w:cs="Times New Roman"/>
        </w:rPr>
        <w:lastRenderedPageBreak/>
        <w:t xml:space="preserve">&amp; J. Egholt Søgaard (Eds.), </w:t>
      </w:r>
      <w:r w:rsidRPr="007F4C9C">
        <w:rPr>
          <w:rFonts w:ascii="Times New Roman" w:hAnsi="Times New Roman" w:cs="Times New Roman"/>
          <w:iCs/>
        </w:rPr>
        <w:t>Increasing Income Inequality in the Nordi</w:t>
      </w:r>
      <w:r w:rsidRPr="00BA7DCF">
        <w:rPr>
          <w:rFonts w:ascii="Times New Roman" w:hAnsi="Times New Roman" w:cs="Times New Roman"/>
          <w:iCs/>
        </w:rPr>
        <w:t>cs</w:t>
      </w:r>
      <w:r w:rsidRPr="00BA7DCF">
        <w:rPr>
          <w:rFonts w:ascii="Times New Roman" w:hAnsi="Times New Roman" w:cs="Times New Roman"/>
        </w:rPr>
        <w:t xml:space="preserve">. </w:t>
      </w:r>
      <w:r w:rsidR="00AC2554" w:rsidRPr="00BA7DCF">
        <w:rPr>
          <w:rFonts w:ascii="Times New Roman" w:hAnsi="Times New Roman" w:cs="Times New Roman"/>
          <w:i/>
          <w:iCs/>
        </w:rPr>
        <w:t>Nordic Economic Policy Review 2018</w:t>
      </w:r>
      <w:r w:rsidR="00704910" w:rsidRPr="00BA7DCF">
        <w:rPr>
          <w:rFonts w:ascii="Times New Roman" w:hAnsi="Times New Roman" w:cs="Times New Roman"/>
          <w:i/>
          <w:iCs/>
        </w:rPr>
        <w:t xml:space="preserve"> </w:t>
      </w:r>
      <w:r w:rsidR="00704910" w:rsidRPr="00BA7DCF">
        <w:rPr>
          <w:rFonts w:ascii="Times New Roman" w:hAnsi="Times New Roman" w:cs="Times New Roman"/>
        </w:rPr>
        <w:t xml:space="preserve">(pp. </w:t>
      </w:r>
      <w:r w:rsidR="00317A89" w:rsidRPr="00BA7DCF">
        <w:rPr>
          <w:rFonts w:ascii="Times New Roman" w:hAnsi="Times New Roman" w:cs="Times New Roman"/>
        </w:rPr>
        <w:t>66</w:t>
      </w:r>
      <w:r w:rsidR="00704910" w:rsidRPr="00BA7DCF">
        <w:rPr>
          <w:rFonts w:ascii="Times New Roman" w:hAnsi="Times New Roman" w:cs="Times New Roman"/>
        </w:rPr>
        <w:t>-</w:t>
      </w:r>
      <w:r w:rsidR="00317A89" w:rsidRPr="00BA7DCF">
        <w:rPr>
          <w:rFonts w:ascii="Times New Roman" w:hAnsi="Times New Roman" w:cs="Times New Roman"/>
        </w:rPr>
        <w:t>94</w:t>
      </w:r>
      <w:r w:rsidR="00704910" w:rsidRPr="00BA7DCF">
        <w:rPr>
          <w:rFonts w:ascii="Times New Roman" w:hAnsi="Times New Roman" w:cs="Times New Roman"/>
        </w:rPr>
        <w:t>).</w:t>
      </w:r>
      <w:r w:rsidR="00AC2554" w:rsidRPr="00BA7DCF">
        <w:rPr>
          <w:rFonts w:ascii="Times New Roman" w:hAnsi="Times New Roman" w:cs="Times New Roman"/>
          <w:i/>
          <w:iCs/>
        </w:rPr>
        <w:t> </w:t>
      </w:r>
      <w:r w:rsidRPr="00BA7DCF">
        <w:rPr>
          <w:rFonts w:ascii="Times New Roman" w:hAnsi="Times New Roman" w:cs="Times New Roman"/>
        </w:rPr>
        <w:t>Copenhagen: Nordisk Ministerråd.</w:t>
      </w:r>
      <w:r w:rsidR="008C5F16" w:rsidRPr="00BA7DCF">
        <w:rPr>
          <w:rFonts w:ascii="Times New Roman" w:hAnsi="Times New Roman" w:cs="Times New Roman"/>
        </w:rPr>
        <w:t xml:space="preserve"> Retrieved from </w:t>
      </w:r>
      <w:hyperlink r:id="rId12" w:history="1">
        <w:r w:rsidR="008C5F16" w:rsidRPr="00BA7DCF">
          <w:rPr>
            <w:rStyle w:val="Hyperlink"/>
            <w:rFonts w:ascii="Times New Roman" w:hAnsi="Times New Roman" w:cs="Times New Roman"/>
          </w:rPr>
          <w:t>http://www.diva-portal.org/smash/record.jsf?pid=diva2%3A1198429&amp;dswid=8728</w:t>
        </w:r>
      </w:hyperlink>
      <w:r w:rsidR="008C5F16" w:rsidRPr="00BA7DCF">
        <w:rPr>
          <w:rFonts w:ascii="Times New Roman" w:hAnsi="Times New Roman" w:cs="Times New Roman"/>
        </w:rPr>
        <w:t xml:space="preserve"> </w:t>
      </w:r>
    </w:p>
    <w:p w14:paraId="03BB93C4" w14:textId="1FD74A7F" w:rsidR="00822671" w:rsidRPr="007F4C9C"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ESS. (2018). ESS Round 8: European Social Survey: ESS-8 2016 Documentation Report. Edition 2.0.  Retrieved 16 August 2018, from NSD - Norwegian Centre for Research Data for ESS ERIC</w:t>
      </w:r>
      <w:r w:rsidR="00317A89" w:rsidRPr="00BA7DCF">
        <w:rPr>
          <w:rFonts w:ascii="Times New Roman" w:hAnsi="Times New Roman" w:cs="Times New Roman"/>
        </w:rPr>
        <w:t xml:space="preserve"> </w:t>
      </w:r>
      <w:hyperlink r:id="rId13" w:history="1">
        <w:r w:rsidR="00317A89" w:rsidRPr="00BA7DCF">
          <w:rPr>
            <w:rStyle w:val="Hyperlink"/>
            <w:rFonts w:ascii="Times New Roman" w:hAnsi="Times New Roman" w:cs="Times New Roman"/>
          </w:rPr>
          <w:t>https://www.europeansocialsurvey.org/data/download.html?r=8</w:t>
        </w:r>
      </w:hyperlink>
      <w:r w:rsidR="00317A89">
        <w:rPr>
          <w:rFonts w:ascii="Times New Roman" w:hAnsi="Times New Roman" w:cs="Times New Roman"/>
        </w:rPr>
        <w:t xml:space="preserve"> </w:t>
      </w:r>
    </w:p>
    <w:p w14:paraId="7CEC6361" w14:textId="77777777" w:rsidR="006A1788" w:rsidRPr="007F4C9C" w:rsidRDefault="006A1788"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European Commission. (2018). Denmark and the euro. Retrieved from </w:t>
      </w:r>
      <w:hyperlink r:id="rId14" w:history="1">
        <w:r w:rsidRPr="007F4C9C">
          <w:rPr>
            <w:rStyle w:val="Link"/>
            <w:rFonts w:ascii="Times New Roman" w:hAnsi="Times New Roman" w:cs="Times New Roman"/>
            <w:lang w:val="en-GB"/>
          </w:rPr>
          <w:t>https://ec.europa.eu/info/business-economy-euro/euro-area/euro/eu-countries-and-euro/denmark-and-euro_en</w:t>
        </w:r>
      </w:hyperlink>
    </w:p>
    <w:p w14:paraId="4E2070C3"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Flokkur fólksins. (2017). Málefnin. Retrieved from </w:t>
      </w:r>
      <w:hyperlink r:id="rId15" w:history="1">
        <w:r w:rsidRPr="007F4C9C">
          <w:rPr>
            <w:rStyle w:val="Link"/>
            <w:rFonts w:ascii="Times New Roman" w:hAnsi="Times New Roman" w:cs="Times New Roman"/>
            <w:lang w:val="en-GB"/>
          </w:rPr>
          <w:t>https://www.flokkurfolksins.is/malefnin/</w:t>
        </w:r>
      </w:hyperlink>
    </w:p>
    <w:p w14:paraId="00C69900" w14:textId="1E68AA3F" w:rsidR="00F42F6F"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Gebhard, C. (201</w:t>
      </w:r>
      <w:r w:rsidR="00F1065E">
        <w:rPr>
          <w:rFonts w:ascii="Times New Roman" w:hAnsi="Times New Roman" w:cs="Times New Roman"/>
        </w:rPr>
        <w:t>8</w:t>
      </w:r>
      <w:r w:rsidRPr="007F4C9C">
        <w:rPr>
          <w:rFonts w:ascii="Times New Roman" w:hAnsi="Times New Roman" w:cs="Times New Roman"/>
        </w:rPr>
        <w:t>). Scandinavian defence and alliance policies</w:t>
      </w:r>
      <w:r w:rsidR="00860684">
        <w:rPr>
          <w:rFonts w:ascii="Times New Roman" w:hAnsi="Times New Roman" w:cs="Times New Roman"/>
        </w:rPr>
        <w:t>: different together</w:t>
      </w:r>
      <w:r w:rsidRPr="007F4C9C">
        <w:rPr>
          <w:rFonts w:ascii="Times New Roman" w:hAnsi="Times New Roman" w:cs="Times New Roman"/>
        </w:rPr>
        <w:t xml:space="preserve">.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704910">
        <w:rPr>
          <w:rFonts w:ascii="Times New Roman" w:hAnsi="Times New Roman" w:cs="Times New Roman"/>
          <w:i/>
        </w:rPr>
        <w:t>h</w:t>
      </w:r>
      <w:r w:rsidR="00F42F6F" w:rsidRPr="007F4C9C">
        <w:rPr>
          <w:rFonts w:ascii="Times New Roman" w:hAnsi="Times New Roman" w:cs="Times New Roman"/>
          <w:i/>
        </w:rPr>
        <w:t xml:space="preserve">andbook of Scandinavian </w:t>
      </w:r>
      <w:r w:rsidR="00704910">
        <w:rPr>
          <w:rFonts w:ascii="Times New Roman" w:hAnsi="Times New Roman" w:cs="Times New Roman"/>
          <w:i/>
        </w:rPr>
        <w:t>p</w:t>
      </w:r>
      <w:r w:rsidR="00F42F6F" w:rsidRPr="007F4C9C">
        <w:rPr>
          <w:rFonts w:ascii="Times New Roman" w:hAnsi="Times New Roman" w:cs="Times New Roman"/>
          <w:i/>
        </w:rPr>
        <w:t>olitics</w:t>
      </w:r>
      <w:r w:rsidR="00704910">
        <w:rPr>
          <w:rFonts w:ascii="Times New Roman" w:hAnsi="Times New Roman" w:cs="Times New Roman"/>
          <w:i/>
        </w:rPr>
        <w:t xml:space="preserve"> </w:t>
      </w:r>
      <w:r w:rsidR="00704910">
        <w:rPr>
          <w:rFonts w:ascii="Times New Roman" w:hAnsi="Times New Roman" w:cs="Times New Roman"/>
        </w:rPr>
        <w:t xml:space="preserve">(pp. </w:t>
      </w:r>
      <w:r w:rsidR="00860684">
        <w:rPr>
          <w:rFonts w:ascii="Times New Roman" w:hAnsi="Times New Roman" w:cs="Times New Roman"/>
        </w:rPr>
        <w:t>254</w:t>
      </w:r>
      <w:r w:rsidR="00704910">
        <w:rPr>
          <w:rFonts w:ascii="Times New Roman" w:hAnsi="Times New Roman" w:cs="Times New Roman"/>
        </w:rPr>
        <w:t>-</w:t>
      </w:r>
      <w:r w:rsidR="00860684">
        <w:rPr>
          <w:rFonts w:ascii="Times New Roman" w:hAnsi="Times New Roman" w:cs="Times New Roman"/>
        </w:rPr>
        <w:t>268</w:t>
      </w:r>
      <w:r w:rsidR="00704910">
        <w:rPr>
          <w:rFonts w:ascii="Times New Roman" w:hAnsi="Times New Roman" w:cs="Times New Roman"/>
        </w:rPr>
        <w:t>)</w:t>
      </w:r>
      <w:r w:rsidR="00704910" w:rsidRPr="007F4C9C">
        <w:rPr>
          <w:rFonts w:ascii="Times New Roman" w:hAnsi="Times New Roman" w:cs="Times New Roman"/>
        </w:rPr>
        <w:t>.</w:t>
      </w:r>
      <w:r w:rsidR="00F42F6F" w:rsidRPr="007F4C9C">
        <w:rPr>
          <w:rFonts w:ascii="Times New Roman" w:hAnsi="Times New Roman" w:cs="Times New Roman"/>
        </w:rPr>
        <w:t xml:space="preserve"> London: Routledge.</w:t>
      </w:r>
    </w:p>
    <w:p w14:paraId="13405381" w14:textId="1AC17DDD"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Gronholt-Pedersen, J., &amp; Skydsgaard, N. (2016). Denmark backs Lockheed Ma</w:t>
      </w:r>
      <w:r w:rsidR="00D613DF">
        <w:rPr>
          <w:rFonts w:ascii="Times New Roman" w:hAnsi="Times New Roman" w:cs="Times New Roman"/>
        </w:rPr>
        <w:t>rtin’</w:t>
      </w:r>
      <w:r w:rsidRPr="007F4C9C">
        <w:rPr>
          <w:rFonts w:ascii="Times New Roman" w:hAnsi="Times New Roman" w:cs="Times New Roman"/>
        </w:rPr>
        <w:t xml:space="preserve">s F-35 for $3 billion fighter jet deal. Retrieved from </w:t>
      </w:r>
      <w:hyperlink r:id="rId16" w:history="1">
        <w:r w:rsidRPr="007F4C9C">
          <w:rPr>
            <w:rStyle w:val="Link"/>
            <w:rFonts w:ascii="Times New Roman" w:hAnsi="Times New Roman" w:cs="Times New Roman"/>
            <w:lang w:val="en-GB"/>
          </w:rPr>
          <w:t>https://www.reuters.com/article/us-denmark-defence-lockheed-idUSKCN0Y30VC</w:t>
        </w:r>
      </w:hyperlink>
    </w:p>
    <w:p w14:paraId="348472BC" w14:textId="5E522CDC" w:rsidR="00F42F6F" w:rsidRPr="007F4C9C" w:rsidRDefault="00916190" w:rsidP="007F4C9C">
      <w:pPr>
        <w:pStyle w:val="EndNoteBibliography"/>
        <w:ind w:left="720" w:hanging="720"/>
        <w:jc w:val="both"/>
        <w:rPr>
          <w:rFonts w:ascii="Times New Roman" w:hAnsi="Times New Roman" w:cs="Times New Roman"/>
        </w:rPr>
      </w:pPr>
      <w:r w:rsidRPr="00337BE2">
        <w:rPr>
          <w:rFonts w:ascii="Times New Roman" w:hAnsi="Times New Roman" w:cs="Times New Roman"/>
          <w:lang w:val="da-DK"/>
        </w:rPr>
        <w:t>Grøn, C. H., &amp; Wivel, A. (201</w:t>
      </w:r>
      <w:r w:rsidR="00F1065E">
        <w:rPr>
          <w:rFonts w:ascii="Times New Roman" w:hAnsi="Times New Roman" w:cs="Times New Roman"/>
          <w:lang w:val="da-DK"/>
        </w:rPr>
        <w:t>8</w:t>
      </w:r>
      <w:r w:rsidRPr="00337BE2">
        <w:rPr>
          <w:rFonts w:ascii="Times New Roman" w:hAnsi="Times New Roman" w:cs="Times New Roman"/>
          <w:lang w:val="da-DK"/>
        </w:rPr>
        <w:t xml:space="preserve">). </w:t>
      </w:r>
      <w:r w:rsidRPr="007F4C9C">
        <w:rPr>
          <w:rFonts w:ascii="Times New Roman" w:hAnsi="Times New Roman" w:cs="Times New Roman"/>
        </w:rPr>
        <w:t>Scandinavia and the European Union</w:t>
      </w:r>
      <w:r w:rsidR="00860684">
        <w:rPr>
          <w:rFonts w:ascii="Times New Roman" w:hAnsi="Times New Roman" w:cs="Times New Roman"/>
        </w:rPr>
        <w:t>: pragmatic functionalism reconsidered</w:t>
      </w:r>
      <w:r w:rsidRPr="007F4C9C">
        <w:rPr>
          <w:rFonts w:ascii="Times New Roman" w:hAnsi="Times New Roman" w:cs="Times New Roman"/>
        </w:rPr>
        <w:t xml:space="preserve">.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rPr>
        <w:t xml:space="preserve"> (pp.</w:t>
      </w:r>
      <w:r w:rsidR="00860684">
        <w:rPr>
          <w:rFonts w:ascii="Times New Roman" w:hAnsi="Times New Roman" w:cs="Times New Roman"/>
        </w:rPr>
        <w:t xml:space="preserve"> 269</w:t>
      </w:r>
      <w:r w:rsidR="00F142B9">
        <w:rPr>
          <w:rFonts w:ascii="Times New Roman" w:hAnsi="Times New Roman" w:cs="Times New Roman"/>
        </w:rPr>
        <w:t>-</w:t>
      </w:r>
      <w:r w:rsidR="00860684">
        <w:rPr>
          <w:rFonts w:ascii="Times New Roman" w:hAnsi="Times New Roman" w:cs="Times New Roman"/>
        </w:rPr>
        <w:t>280</w:t>
      </w:r>
      <w:r w:rsidR="00F142B9">
        <w:rPr>
          <w:rFonts w:ascii="Times New Roman" w:hAnsi="Times New Roman" w:cs="Times New Roman"/>
        </w:rPr>
        <w:t xml:space="preserve">). </w:t>
      </w:r>
      <w:r w:rsidR="00F42F6F" w:rsidRPr="007F4C9C">
        <w:rPr>
          <w:rFonts w:ascii="Times New Roman" w:hAnsi="Times New Roman" w:cs="Times New Roman"/>
        </w:rPr>
        <w:t>London: Routledge.</w:t>
      </w:r>
    </w:p>
    <w:p w14:paraId="45834939" w14:textId="2DD6A6EB"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Gudjonsson, H., &amp; Nielsson, E. T. (2017</w:t>
      </w:r>
      <w:r w:rsidR="003F116F" w:rsidRPr="007F4C9C">
        <w:rPr>
          <w:rFonts w:ascii="Times New Roman" w:hAnsi="Times New Roman" w:cs="Times New Roman"/>
        </w:rPr>
        <w:t>, 22 September 2017</w:t>
      </w:r>
      <w:r w:rsidRPr="007F4C9C">
        <w:rPr>
          <w:rFonts w:ascii="Times New Roman" w:hAnsi="Times New Roman" w:cs="Times New Roman"/>
        </w:rPr>
        <w:t xml:space="preserve">). China’s Belt and Road: Where </w:t>
      </w:r>
      <w:r w:rsidR="00F142B9">
        <w:rPr>
          <w:rFonts w:ascii="Times New Roman" w:hAnsi="Times New Roman" w:cs="Times New Roman"/>
        </w:rPr>
        <w:t>d</w:t>
      </w:r>
      <w:r w:rsidRPr="007F4C9C">
        <w:rPr>
          <w:rFonts w:ascii="Times New Roman" w:hAnsi="Times New Roman" w:cs="Times New Roman"/>
        </w:rPr>
        <w:t xml:space="preserve">oes the Arctic </w:t>
      </w:r>
      <w:r w:rsidR="00704910">
        <w:rPr>
          <w:rFonts w:ascii="Times New Roman" w:hAnsi="Times New Roman" w:cs="Times New Roman"/>
        </w:rPr>
        <w:t>a</w:t>
      </w:r>
      <w:r w:rsidRPr="007F4C9C">
        <w:rPr>
          <w:rFonts w:ascii="Times New Roman" w:hAnsi="Times New Roman" w:cs="Times New Roman"/>
        </w:rPr>
        <w:t xml:space="preserve">ngle </w:t>
      </w:r>
      <w:r w:rsidR="00704910">
        <w:rPr>
          <w:rFonts w:ascii="Times New Roman" w:hAnsi="Times New Roman" w:cs="Times New Roman"/>
        </w:rPr>
        <w:t>s</w:t>
      </w:r>
      <w:r w:rsidRPr="007F4C9C">
        <w:rPr>
          <w:rFonts w:ascii="Times New Roman" w:hAnsi="Times New Roman" w:cs="Times New Roman"/>
        </w:rPr>
        <w:t>tand?</w:t>
      </w:r>
      <w:r w:rsidR="003F116F" w:rsidRPr="007F4C9C">
        <w:rPr>
          <w:rFonts w:ascii="Times New Roman" w:hAnsi="Times New Roman" w:cs="Times New Roman"/>
        </w:rPr>
        <w:t xml:space="preserve"> </w:t>
      </w:r>
      <w:r w:rsidR="003F116F" w:rsidRPr="007F4C9C">
        <w:rPr>
          <w:rFonts w:ascii="Times New Roman" w:hAnsi="Times New Roman" w:cs="Times New Roman"/>
          <w:i/>
        </w:rPr>
        <w:t>The Diplomat</w:t>
      </w:r>
      <w:r w:rsidR="003F116F" w:rsidRPr="007F4C9C">
        <w:rPr>
          <w:rFonts w:ascii="Times New Roman" w:hAnsi="Times New Roman" w:cs="Times New Roman"/>
        </w:rPr>
        <w:t xml:space="preserve">. Retrieved from </w:t>
      </w:r>
      <w:hyperlink r:id="rId17" w:history="1">
        <w:r w:rsidR="00704910" w:rsidRPr="00370376">
          <w:rPr>
            <w:rStyle w:val="Hyperlink"/>
            <w:rFonts w:ascii="Times New Roman" w:hAnsi="Times New Roman" w:cs="Times New Roman"/>
          </w:rPr>
          <w:t>https://thediplomat.com/2017/09/chinas-belt-and-road-where-does-the-arctic-angle-stand/</w:t>
        </w:r>
      </w:hyperlink>
      <w:r w:rsidR="00704910">
        <w:rPr>
          <w:rFonts w:ascii="Times New Roman" w:hAnsi="Times New Roman" w:cs="Times New Roman"/>
        </w:rPr>
        <w:t xml:space="preserve"> </w:t>
      </w:r>
    </w:p>
    <w:p w14:paraId="1FC8BA20" w14:textId="7D77E4FD" w:rsidR="00F42F6F" w:rsidRPr="007F4C9C" w:rsidRDefault="00916190" w:rsidP="007F4C9C">
      <w:pPr>
        <w:pStyle w:val="EndNoteBibliography"/>
        <w:ind w:left="720" w:hanging="720"/>
        <w:jc w:val="both"/>
        <w:rPr>
          <w:rFonts w:ascii="Times New Roman" w:hAnsi="Times New Roman" w:cs="Times New Roman"/>
        </w:rPr>
      </w:pPr>
      <w:r w:rsidRPr="00337BE2">
        <w:rPr>
          <w:rFonts w:ascii="Times New Roman" w:hAnsi="Times New Roman" w:cs="Times New Roman"/>
          <w:lang w:val="da-DK"/>
        </w:rPr>
        <w:t>Hansen, K. M., &amp; Kosiara-Pedersen, K. (201</w:t>
      </w:r>
      <w:r w:rsidR="00F1065E">
        <w:rPr>
          <w:rFonts w:ascii="Times New Roman" w:hAnsi="Times New Roman" w:cs="Times New Roman"/>
          <w:lang w:val="da-DK"/>
        </w:rPr>
        <w:t>8</w:t>
      </w:r>
      <w:r w:rsidRPr="00337BE2">
        <w:rPr>
          <w:rFonts w:ascii="Times New Roman" w:hAnsi="Times New Roman" w:cs="Times New Roman"/>
          <w:lang w:val="da-DK"/>
        </w:rPr>
        <w:t xml:space="preserve">). </w:t>
      </w:r>
      <w:r w:rsidRPr="007F4C9C">
        <w:rPr>
          <w:rFonts w:ascii="Times New Roman" w:hAnsi="Times New Roman" w:cs="Times New Roman"/>
        </w:rPr>
        <w:t xml:space="preserve">Nordic voters and party systems.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rPr>
        <w:t xml:space="preserve"> (pp.</w:t>
      </w:r>
      <w:r w:rsidR="00B17AF9">
        <w:rPr>
          <w:rFonts w:ascii="Times New Roman" w:hAnsi="Times New Roman" w:cs="Times New Roman"/>
        </w:rPr>
        <w:t xml:space="preserve"> 114</w:t>
      </w:r>
      <w:r w:rsidR="00F142B9">
        <w:rPr>
          <w:rFonts w:ascii="Times New Roman" w:hAnsi="Times New Roman" w:cs="Times New Roman"/>
        </w:rPr>
        <w:t>-</w:t>
      </w:r>
      <w:r w:rsidR="00B17AF9">
        <w:rPr>
          <w:rFonts w:ascii="Times New Roman" w:hAnsi="Times New Roman" w:cs="Times New Roman"/>
        </w:rPr>
        <w:t>123</w:t>
      </w:r>
      <w:r w:rsidR="00F142B9">
        <w:rPr>
          <w:rFonts w:ascii="Times New Roman" w:hAnsi="Times New Roman" w:cs="Times New Roman"/>
        </w:rPr>
        <w:t>)</w:t>
      </w:r>
      <w:r w:rsidR="00F42F6F" w:rsidRPr="007F4C9C">
        <w:rPr>
          <w:rFonts w:ascii="Times New Roman" w:hAnsi="Times New Roman" w:cs="Times New Roman"/>
        </w:rPr>
        <w:t>. London: Routledge.</w:t>
      </w:r>
    </w:p>
    <w:p w14:paraId="037148EB" w14:textId="25507A00"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Harris, G. (2016, 17 May 2016). Obama </w:t>
      </w:r>
      <w:r w:rsidR="00F142B9">
        <w:rPr>
          <w:rFonts w:ascii="Times New Roman" w:hAnsi="Times New Roman" w:cs="Times New Roman"/>
        </w:rPr>
        <w:t>w</w:t>
      </w:r>
      <w:r w:rsidRPr="007F4C9C">
        <w:rPr>
          <w:rFonts w:ascii="Times New Roman" w:hAnsi="Times New Roman" w:cs="Times New Roman"/>
        </w:rPr>
        <w:t xml:space="preserve">arms </w:t>
      </w:r>
      <w:r w:rsidR="00F142B9">
        <w:rPr>
          <w:rFonts w:ascii="Times New Roman" w:hAnsi="Times New Roman" w:cs="Times New Roman"/>
        </w:rPr>
        <w:t>u</w:t>
      </w:r>
      <w:r w:rsidRPr="007F4C9C">
        <w:rPr>
          <w:rFonts w:ascii="Times New Roman" w:hAnsi="Times New Roman" w:cs="Times New Roman"/>
        </w:rPr>
        <w:t xml:space="preserve">p to Nordic </w:t>
      </w:r>
      <w:r w:rsidR="00F142B9">
        <w:rPr>
          <w:rFonts w:ascii="Times New Roman" w:hAnsi="Times New Roman" w:cs="Times New Roman"/>
        </w:rPr>
        <w:t>l</w:t>
      </w:r>
      <w:r w:rsidRPr="007F4C9C">
        <w:rPr>
          <w:rFonts w:ascii="Times New Roman" w:hAnsi="Times New Roman" w:cs="Times New Roman"/>
        </w:rPr>
        <w:t xml:space="preserve">eaders. Retrieved from </w:t>
      </w:r>
      <w:hyperlink r:id="rId18" w:history="1">
        <w:r w:rsidRPr="007F4C9C">
          <w:rPr>
            <w:rStyle w:val="Link"/>
            <w:rFonts w:ascii="Times New Roman" w:hAnsi="Times New Roman" w:cs="Times New Roman"/>
            <w:lang w:val="en-GB"/>
          </w:rPr>
          <w:t>https://www.nytimes.com/2016/05/14/world/europe/obama-warms-to-nordic-heads-of-state.html</w:t>
        </w:r>
      </w:hyperlink>
    </w:p>
    <w:p w14:paraId="2C070210" w14:textId="1B650C72"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Haugevik, K. (2017). Diplomacy through the back door: Norway and the bilateral route to EU decision-making. </w:t>
      </w:r>
      <w:r w:rsidRPr="007F4C9C">
        <w:rPr>
          <w:rFonts w:ascii="Times New Roman" w:hAnsi="Times New Roman" w:cs="Times New Roman"/>
          <w:i/>
          <w:iCs/>
        </w:rPr>
        <w:t>Global Affairs, 3</w:t>
      </w:r>
      <w:r w:rsidRPr="007F4C9C">
        <w:rPr>
          <w:rFonts w:ascii="Times New Roman" w:hAnsi="Times New Roman" w:cs="Times New Roman"/>
        </w:rPr>
        <w:t xml:space="preserve">(3), 277-291. </w:t>
      </w:r>
    </w:p>
    <w:p w14:paraId="56316A75" w14:textId="7AD9EB80" w:rsidR="002B04D0" w:rsidRPr="007F4C9C" w:rsidRDefault="002B04D0" w:rsidP="007F4C9C">
      <w:pPr>
        <w:jc w:val="both"/>
        <w:rPr>
          <w:iCs/>
        </w:rPr>
      </w:pPr>
      <w:r w:rsidRPr="007F4C9C">
        <w:rPr>
          <w:iCs/>
        </w:rPr>
        <w:t>Haugevik, K., &amp; Sending, O.J. (</w:t>
      </w:r>
      <w:r w:rsidR="003F68A4">
        <w:rPr>
          <w:iCs/>
        </w:rPr>
        <w:t>forthcoming</w:t>
      </w:r>
      <w:r w:rsidRPr="007F4C9C">
        <w:rPr>
          <w:iCs/>
        </w:rPr>
        <w:t xml:space="preserve">). </w:t>
      </w:r>
      <w:r w:rsidRPr="007F4C9C">
        <w:rPr>
          <w:bCs/>
        </w:rPr>
        <w:t xml:space="preserve">Norwegian foreign policy in a hypocritical world: </w:t>
      </w:r>
    </w:p>
    <w:p w14:paraId="40CDEFA8" w14:textId="5848F4E1" w:rsidR="002B04D0" w:rsidRPr="007F4C9C" w:rsidRDefault="002B04D0" w:rsidP="007F4C9C">
      <w:pPr>
        <w:pStyle w:val="Default"/>
        <w:ind w:firstLine="720"/>
        <w:jc w:val="both"/>
        <w:rPr>
          <w:rFonts w:ascii="Times New Roman" w:hAnsi="Times New Roman" w:cs="Times New Roman"/>
        </w:rPr>
      </w:pPr>
      <w:r w:rsidRPr="007F4C9C">
        <w:rPr>
          <w:rFonts w:ascii="Times New Roman" w:hAnsi="Times New Roman" w:cs="Times New Roman"/>
          <w:bCs/>
        </w:rPr>
        <w:t>Rhetorical change, stability in actions</w:t>
      </w:r>
      <w:r w:rsidRPr="007F4C9C">
        <w:rPr>
          <w:rFonts w:ascii="Times New Roman" w:hAnsi="Times New Roman" w:cs="Times New Roman"/>
          <w:i/>
        </w:rPr>
        <w:t xml:space="preserve">, </w:t>
      </w:r>
      <w:r w:rsidRPr="007F4C9C">
        <w:rPr>
          <w:rFonts w:ascii="Times New Roman" w:eastAsia="Times New Roman" w:hAnsi="Times New Roman" w:cs="Times New Roman"/>
          <w:i/>
        </w:rPr>
        <w:t>Internasjonal Politikk</w:t>
      </w:r>
      <w:r w:rsidR="003F68A4">
        <w:rPr>
          <w:rFonts w:ascii="Times New Roman" w:eastAsia="Times New Roman" w:hAnsi="Times New Roman" w:cs="Times New Roman"/>
        </w:rPr>
        <w:t>.</w:t>
      </w:r>
    </w:p>
    <w:p w14:paraId="6F96E6BE" w14:textId="67B01AB0"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Hong, N. (2014). Emerging interests of non-Arctic countries in the Arctic: </w:t>
      </w:r>
      <w:r w:rsidR="00F142B9">
        <w:rPr>
          <w:rFonts w:ascii="Times New Roman" w:hAnsi="Times New Roman" w:cs="Times New Roman"/>
        </w:rPr>
        <w:t>A</w:t>
      </w:r>
      <w:r w:rsidRPr="007F4C9C">
        <w:rPr>
          <w:rFonts w:ascii="Times New Roman" w:hAnsi="Times New Roman" w:cs="Times New Roman"/>
        </w:rPr>
        <w:t xml:space="preserve"> Chinese perspective. </w:t>
      </w:r>
      <w:r w:rsidRPr="007F4C9C">
        <w:rPr>
          <w:rFonts w:ascii="Times New Roman" w:hAnsi="Times New Roman" w:cs="Times New Roman"/>
          <w:i/>
          <w:iCs/>
        </w:rPr>
        <w:t>The Polar Journal, 4</w:t>
      </w:r>
      <w:r w:rsidRPr="007F4C9C">
        <w:rPr>
          <w:rFonts w:ascii="Times New Roman" w:hAnsi="Times New Roman" w:cs="Times New Roman"/>
        </w:rPr>
        <w:t xml:space="preserve">(2), 271-286. </w:t>
      </w:r>
    </w:p>
    <w:p w14:paraId="0B1EF46C" w14:textId="2255E96B" w:rsidR="00822671" w:rsidRPr="007F4C9C" w:rsidRDefault="006A1788"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Institute of International Affairs </w:t>
      </w:r>
      <w:r w:rsidR="00916190" w:rsidRPr="007F4C9C">
        <w:rPr>
          <w:rFonts w:ascii="Times New Roman" w:hAnsi="Times New Roman" w:cs="Times New Roman"/>
        </w:rPr>
        <w:t>(2018</w:t>
      </w:r>
      <w:r w:rsidR="00F142B9">
        <w:rPr>
          <w:rFonts w:ascii="Times New Roman" w:hAnsi="Times New Roman" w:cs="Times New Roman"/>
        </w:rPr>
        <w:t xml:space="preserve">, </w:t>
      </w:r>
      <w:r w:rsidR="00F142B9" w:rsidRPr="007F4C9C">
        <w:rPr>
          <w:rFonts w:ascii="Times New Roman" w:hAnsi="Times New Roman" w:cs="Times New Roman"/>
        </w:rPr>
        <w:t>17 August</w:t>
      </w:r>
      <w:r w:rsidR="00916190" w:rsidRPr="007F4C9C">
        <w:rPr>
          <w:rFonts w:ascii="Times New Roman" w:hAnsi="Times New Roman" w:cs="Times New Roman"/>
        </w:rPr>
        <w:t xml:space="preserve">). </w:t>
      </w:r>
      <w:r w:rsidR="001143B0" w:rsidRPr="007F4C9C">
        <w:rPr>
          <w:rFonts w:ascii="Times New Roman" w:hAnsi="Times New Roman" w:cs="Times New Roman"/>
          <w:i/>
        </w:rPr>
        <w:t>Seminar of experts on</w:t>
      </w:r>
      <w:r w:rsidRPr="007F4C9C">
        <w:rPr>
          <w:rFonts w:ascii="Times New Roman" w:hAnsi="Times New Roman" w:cs="Times New Roman"/>
          <w:i/>
        </w:rPr>
        <w:t xml:space="preserve"> the </w:t>
      </w:r>
      <w:r w:rsidRPr="007F4C9C">
        <w:rPr>
          <w:rFonts w:ascii="Times New Roman" w:hAnsi="Times New Roman" w:cs="Times New Roman"/>
          <w:i/>
          <w:iCs/>
        </w:rPr>
        <w:t>f</w:t>
      </w:r>
      <w:r w:rsidR="00916190" w:rsidRPr="007F4C9C">
        <w:rPr>
          <w:rFonts w:ascii="Times New Roman" w:hAnsi="Times New Roman" w:cs="Times New Roman"/>
          <w:i/>
          <w:iCs/>
        </w:rPr>
        <w:t xml:space="preserve">oreign </w:t>
      </w:r>
      <w:r w:rsidRPr="007F4C9C">
        <w:rPr>
          <w:rFonts w:ascii="Times New Roman" w:hAnsi="Times New Roman" w:cs="Times New Roman"/>
          <w:i/>
          <w:iCs/>
        </w:rPr>
        <w:t>p</w:t>
      </w:r>
      <w:r w:rsidR="00916190" w:rsidRPr="007F4C9C">
        <w:rPr>
          <w:rFonts w:ascii="Times New Roman" w:hAnsi="Times New Roman" w:cs="Times New Roman"/>
          <w:i/>
          <w:iCs/>
        </w:rPr>
        <w:t>olic</w:t>
      </w:r>
      <w:r w:rsidRPr="007F4C9C">
        <w:rPr>
          <w:rFonts w:ascii="Times New Roman" w:hAnsi="Times New Roman" w:cs="Times New Roman"/>
          <w:i/>
          <w:iCs/>
        </w:rPr>
        <w:t>ies</w:t>
      </w:r>
      <w:r w:rsidR="00916190" w:rsidRPr="007F4C9C">
        <w:rPr>
          <w:rFonts w:ascii="Times New Roman" w:hAnsi="Times New Roman" w:cs="Times New Roman"/>
          <w:i/>
          <w:iCs/>
        </w:rPr>
        <w:t xml:space="preserve"> of the Nordic States</w:t>
      </w:r>
      <w:r w:rsidR="00916190" w:rsidRPr="007F4C9C">
        <w:rPr>
          <w:rFonts w:ascii="Times New Roman" w:hAnsi="Times New Roman" w:cs="Times New Roman"/>
          <w:i/>
        </w:rPr>
        <w:t xml:space="preserve">. </w:t>
      </w:r>
      <w:r w:rsidR="00916190" w:rsidRPr="007F4C9C">
        <w:rPr>
          <w:rFonts w:ascii="Times New Roman" w:hAnsi="Times New Roman" w:cs="Times New Roman"/>
        </w:rPr>
        <w:t xml:space="preserve">University of Iceland, Reykjavik. </w:t>
      </w:r>
    </w:p>
    <w:p w14:paraId="3D938E34" w14:textId="5AAFFC5D"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Jakobsen, P. V. (2006). </w:t>
      </w:r>
      <w:r w:rsidRPr="007F4C9C">
        <w:rPr>
          <w:rFonts w:ascii="Times New Roman" w:hAnsi="Times New Roman" w:cs="Times New Roman"/>
          <w:i/>
          <w:iCs/>
        </w:rPr>
        <w:t xml:space="preserve">Nordic </w:t>
      </w:r>
      <w:r w:rsidR="00F142B9">
        <w:rPr>
          <w:rFonts w:ascii="Times New Roman" w:hAnsi="Times New Roman" w:cs="Times New Roman"/>
          <w:i/>
          <w:iCs/>
        </w:rPr>
        <w:t>a</w:t>
      </w:r>
      <w:r w:rsidRPr="007F4C9C">
        <w:rPr>
          <w:rFonts w:ascii="Times New Roman" w:hAnsi="Times New Roman" w:cs="Times New Roman"/>
          <w:i/>
          <w:iCs/>
        </w:rPr>
        <w:t xml:space="preserve">pproaches to </w:t>
      </w:r>
      <w:r w:rsidR="00F142B9">
        <w:rPr>
          <w:rFonts w:ascii="Times New Roman" w:hAnsi="Times New Roman" w:cs="Times New Roman"/>
          <w:i/>
          <w:iCs/>
        </w:rPr>
        <w:t>p</w:t>
      </w:r>
      <w:r w:rsidRPr="007F4C9C">
        <w:rPr>
          <w:rFonts w:ascii="Times New Roman" w:hAnsi="Times New Roman" w:cs="Times New Roman"/>
          <w:i/>
          <w:iCs/>
        </w:rPr>
        <w:t xml:space="preserve">eace </w:t>
      </w:r>
      <w:r w:rsidR="00F142B9">
        <w:rPr>
          <w:rFonts w:ascii="Times New Roman" w:hAnsi="Times New Roman" w:cs="Times New Roman"/>
          <w:i/>
          <w:iCs/>
        </w:rPr>
        <w:t>o</w:t>
      </w:r>
      <w:r w:rsidRPr="007F4C9C">
        <w:rPr>
          <w:rFonts w:ascii="Times New Roman" w:hAnsi="Times New Roman" w:cs="Times New Roman"/>
          <w:i/>
          <w:iCs/>
        </w:rPr>
        <w:t>perations.</w:t>
      </w:r>
      <w:r w:rsidRPr="007F4C9C">
        <w:rPr>
          <w:rFonts w:ascii="Times New Roman" w:hAnsi="Times New Roman" w:cs="Times New Roman"/>
        </w:rPr>
        <w:t xml:space="preserve"> London: Routledge.</w:t>
      </w:r>
    </w:p>
    <w:p w14:paraId="774B6BEE" w14:textId="4F5BCC67" w:rsidR="00F42F6F"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Jakobsen, P. V. (201</w:t>
      </w:r>
      <w:r w:rsidR="00752BC7">
        <w:rPr>
          <w:rFonts w:ascii="Times New Roman" w:hAnsi="Times New Roman" w:cs="Times New Roman"/>
        </w:rPr>
        <w:t>8</w:t>
      </w:r>
      <w:r w:rsidRPr="007F4C9C">
        <w:rPr>
          <w:rFonts w:ascii="Times New Roman" w:hAnsi="Times New Roman" w:cs="Times New Roman"/>
        </w:rPr>
        <w:t>). The United Nations and the Nordic four</w:t>
      </w:r>
      <w:r w:rsidR="000F071E">
        <w:rPr>
          <w:rFonts w:ascii="Times New Roman" w:hAnsi="Times New Roman" w:cs="Times New Roman"/>
        </w:rPr>
        <w:t>: cautious sceptics, committed believers, cost-benefit calculators</w:t>
      </w:r>
      <w:r w:rsidRPr="007F4C9C">
        <w:rPr>
          <w:rFonts w:ascii="Times New Roman" w:hAnsi="Times New Roman" w:cs="Times New Roman"/>
        </w:rPr>
        <w:t xml:space="preserve">.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rPr>
        <w:t xml:space="preserve"> (pp. </w:t>
      </w:r>
      <w:r w:rsidR="000F071E">
        <w:rPr>
          <w:rFonts w:ascii="Times New Roman" w:hAnsi="Times New Roman" w:cs="Times New Roman"/>
        </w:rPr>
        <w:t>281</w:t>
      </w:r>
      <w:r w:rsidR="00F142B9">
        <w:rPr>
          <w:rFonts w:ascii="Times New Roman" w:hAnsi="Times New Roman" w:cs="Times New Roman"/>
        </w:rPr>
        <w:t>-</w:t>
      </w:r>
      <w:r w:rsidR="000F071E">
        <w:rPr>
          <w:rFonts w:ascii="Times New Roman" w:hAnsi="Times New Roman" w:cs="Times New Roman"/>
        </w:rPr>
        <w:t>293</w:t>
      </w:r>
      <w:r w:rsidR="00F142B9">
        <w:rPr>
          <w:rFonts w:ascii="Times New Roman" w:hAnsi="Times New Roman" w:cs="Times New Roman"/>
        </w:rPr>
        <w:t>)</w:t>
      </w:r>
      <w:r w:rsidR="00F42F6F" w:rsidRPr="007F4C9C">
        <w:rPr>
          <w:rFonts w:ascii="Times New Roman" w:hAnsi="Times New Roman" w:cs="Times New Roman"/>
        </w:rPr>
        <w:t>. London: Routledge.</w:t>
      </w:r>
    </w:p>
    <w:p w14:paraId="3C690CD7" w14:textId="7ED5F8A2"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Jakobson, L., &amp; Peng, J. (2012). </w:t>
      </w:r>
      <w:r w:rsidR="00D613DF">
        <w:rPr>
          <w:rFonts w:ascii="Times New Roman" w:hAnsi="Times New Roman" w:cs="Times New Roman"/>
          <w:i/>
          <w:iCs/>
        </w:rPr>
        <w:t>China’</w:t>
      </w:r>
      <w:r w:rsidRPr="007F4C9C">
        <w:rPr>
          <w:rFonts w:ascii="Times New Roman" w:hAnsi="Times New Roman" w:cs="Times New Roman"/>
          <w:i/>
          <w:iCs/>
        </w:rPr>
        <w:t xml:space="preserve">s Arctic </w:t>
      </w:r>
      <w:r w:rsidR="00F142B9">
        <w:rPr>
          <w:rFonts w:ascii="Times New Roman" w:hAnsi="Times New Roman" w:cs="Times New Roman"/>
          <w:i/>
          <w:iCs/>
        </w:rPr>
        <w:t>a</w:t>
      </w:r>
      <w:r w:rsidRPr="007F4C9C">
        <w:rPr>
          <w:rFonts w:ascii="Times New Roman" w:hAnsi="Times New Roman" w:cs="Times New Roman"/>
          <w:i/>
          <w:iCs/>
        </w:rPr>
        <w:t>spirations</w:t>
      </w:r>
      <w:r w:rsidRPr="007F4C9C">
        <w:rPr>
          <w:rFonts w:ascii="Times New Roman" w:hAnsi="Times New Roman" w:cs="Times New Roman"/>
        </w:rPr>
        <w:t xml:space="preserve">: </w:t>
      </w:r>
      <w:r w:rsidR="00F142B9">
        <w:rPr>
          <w:rFonts w:ascii="Times New Roman" w:hAnsi="Times New Roman" w:cs="Times New Roman"/>
        </w:rPr>
        <w:t xml:space="preserve">Stockholm, Sweden: </w:t>
      </w:r>
      <w:r w:rsidRPr="007F4C9C">
        <w:rPr>
          <w:rFonts w:ascii="Times New Roman" w:hAnsi="Times New Roman" w:cs="Times New Roman"/>
        </w:rPr>
        <w:t>Stockholm International Peace Research Institute.</w:t>
      </w:r>
    </w:p>
    <w:p w14:paraId="61B656F8" w14:textId="2100A26B" w:rsidR="00F42F6F" w:rsidRPr="007F4C9C" w:rsidRDefault="00916190" w:rsidP="007F4C9C">
      <w:pPr>
        <w:pStyle w:val="EndNoteBibliography"/>
        <w:ind w:left="720" w:hanging="720"/>
        <w:jc w:val="both"/>
        <w:rPr>
          <w:rFonts w:ascii="Times New Roman" w:hAnsi="Times New Roman" w:cs="Times New Roman"/>
        </w:rPr>
      </w:pPr>
      <w:r w:rsidRPr="00337BE2">
        <w:rPr>
          <w:rFonts w:ascii="Times New Roman" w:hAnsi="Times New Roman" w:cs="Times New Roman"/>
          <w:lang w:val="da-DK"/>
        </w:rPr>
        <w:t>Jensen, C., &amp; Kersbergen, K. v. (201</w:t>
      </w:r>
      <w:r w:rsidR="00752BC7">
        <w:rPr>
          <w:rFonts w:ascii="Times New Roman" w:hAnsi="Times New Roman" w:cs="Times New Roman"/>
          <w:lang w:val="da-DK"/>
        </w:rPr>
        <w:t>8</w:t>
      </w:r>
      <w:r w:rsidRPr="00337BE2">
        <w:rPr>
          <w:rFonts w:ascii="Times New Roman" w:hAnsi="Times New Roman" w:cs="Times New Roman"/>
          <w:lang w:val="da-DK"/>
        </w:rPr>
        <w:t xml:space="preserve">). </w:t>
      </w:r>
      <w:r w:rsidRPr="007F4C9C">
        <w:rPr>
          <w:rFonts w:ascii="Times New Roman" w:hAnsi="Times New Roman" w:cs="Times New Roman"/>
        </w:rPr>
        <w:t>Goldilocks’ Frankenstein monster</w:t>
      </w:r>
      <w:r w:rsidR="0064669C">
        <w:rPr>
          <w:rFonts w:ascii="Times New Roman" w:hAnsi="Times New Roman" w:cs="Times New Roman"/>
        </w:rPr>
        <w:t>: the rise, political entrenchment and transformation of the Scandinavian welfare states</w:t>
      </w:r>
      <w:r w:rsidRPr="007F4C9C">
        <w:rPr>
          <w:rFonts w:ascii="Times New Roman" w:hAnsi="Times New Roman" w:cs="Times New Roman"/>
        </w:rPr>
        <w:t xml:space="preserve">.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rPr>
        <w:t xml:space="preserve"> (pp. </w:t>
      </w:r>
      <w:r w:rsidR="0064669C">
        <w:rPr>
          <w:rFonts w:ascii="Times New Roman" w:hAnsi="Times New Roman" w:cs="Times New Roman"/>
        </w:rPr>
        <w:t>69</w:t>
      </w:r>
      <w:r w:rsidR="00F142B9">
        <w:rPr>
          <w:rFonts w:ascii="Times New Roman" w:hAnsi="Times New Roman" w:cs="Times New Roman"/>
        </w:rPr>
        <w:t>-</w:t>
      </w:r>
      <w:r w:rsidR="0064669C">
        <w:rPr>
          <w:rFonts w:ascii="Times New Roman" w:hAnsi="Times New Roman" w:cs="Times New Roman"/>
        </w:rPr>
        <w:t>79</w:t>
      </w:r>
      <w:r w:rsidR="00F142B9">
        <w:rPr>
          <w:rFonts w:ascii="Times New Roman" w:hAnsi="Times New Roman" w:cs="Times New Roman"/>
        </w:rPr>
        <w:t>)</w:t>
      </w:r>
      <w:r w:rsidR="00F42F6F" w:rsidRPr="007F4C9C">
        <w:rPr>
          <w:rFonts w:ascii="Times New Roman" w:hAnsi="Times New Roman" w:cs="Times New Roman"/>
        </w:rPr>
        <w:t>. London: Routledge.</w:t>
      </w:r>
    </w:p>
    <w:p w14:paraId="198CA430" w14:textId="74CC7C51"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Jing, F. (2017). Belt and Road Ini</w:t>
      </w:r>
      <w:r w:rsidR="00D613DF">
        <w:rPr>
          <w:rFonts w:ascii="Times New Roman" w:hAnsi="Times New Roman" w:cs="Times New Roman"/>
        </w:rPr>
        <w:t>tiative on agenda for Danish PM’</w:t>
      </w:r>
      <w:r w:rsidRPr="007F4C9C">
        <w:rPr>
          <w:rFonts w:ascii="Times New Roman" w:hAnsi="Times New Roman" w:cs="Times New Roman"/>
        </w:rPr>
        <w:t>s China visit.</w:t>
      </w:r>
      <w:r w:rsidRPr="007F4C9C">
        <w:rPr>
          <w:rFonts w:ascii="Times New Roman" w:hAnsi="Times New Roman" w:cs="Times New Roman"/>
          <w:i/>
          <w:iCs/>
        </w:rPr>
        <w:t xml:space="preserve"> ChinaDaily.com.cn</w:t>
      </w:r>
      <w:r w:rsidRPr="007F4C9C">
        <w:rPr>
          <w:rFonts w:ascii="Times New Roman" w:hAnsi="Times New Roman" w:cs="Times New Roman"/>
        </w:rPr>
        <w:t xml:space="preserve">. Retrieved from </w:t>
      </w:r>
      <w:hyperlink r:id="rId19" w:history="1">
        <w:r w:rsidRPr="007F4C9C">
          <w:rPr>
            <w:rStyle w:val="Link"/>
            <w:rFonts w:ascii="Times New Roman" w:hAnsi="Times New Roman" w:cs="Times New Roman"/>
            <w:lang w:val="en-GB"/>
          </w:rPr>
          <w:t>http://europe.chinadaily.com.cn/world/2017-05/01/content_29154041.htm</w:t>
        </w:r>
      </w:hyperlink>
    </w:p>
    <w:p w14:paraId="6B917BAC" w14:textId="18A32E86" w:rsidR="00F42F6F"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lastRenderedPageBreak/>
        <w:t>Jungar, A.-C. (201</w:t>
      </w:r>
      <w:r w:rsidR="00752BC7">
        <w:rPr>
          <w:rFonts w:ascii="Times New Roman" w:hAnsi="Times New Roman" w:cs="Times New Roman"/>
        </w:rPr>
        <w:t>8</w:t>
      </w:r>
      <w:r w:rsidRPr="007F4C9C">
        <w:rPr>
          <w:rFonts w:ascii="Times New Roman" w:hAnsi="Times New Roman" w:cs="Times New Roman"/>
        </w:rPr>
        <w:t>). Continuity and convergence</w:t>
      </w:r>
      <w:r w:rsidR="001F3CB4">
        <w:rPr>
          <w:rFonts w:ascii="Times New Roman" w:hAnsi="Times New Roman" w:cs="Times New Roman"/>
        </w:rPr>
        <w:t>: populism in Scandinavia</w:t>
      </w:r>
      <w:r w:rsidRPr="007F4C9C">
        <w:rPr>
          <w:rFonts w:ascii="Times New Roman" w:hAnsi="Times New Roman" w:cs="Times New Roman"/>
        </w:rPr>
        <w:t xml:space="preserve">.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i/>
        </w:rPr>
        <w:t xml:space="preserve"> </w:t>
      </w:r>
      <w:r w:rsidR="00F142B9">
        <w:rPr>
          <w:rFonts w:ascii="Times New Roman" w:hAnsi="Times New Roman" w:cs="Times New Roman"/>
        </w:rPr>
        <w:t xml:space="preserve">(pp. </w:t>
      </w:r>
      <w:r w:rsidR="001F3CB4">
        <w:rPr>
          <w:rFonts w:ascii="Times New Roman" w:hAnsi="Times New Roman" w:cs="Times New Roman"/>
        </w:rPr>
        <w:t>147</w:t>
      </w:r>
      <w:r w:rsidR="00F142B9">
        <w:rPr>
          <w:rFonts w:ascii="Times New Roman" w:hAnsi="Times New Roman" w:cs="Times New Roman"/>
        </w:rPr>
        <w:t>-</w:t>
      </w:r>
      <w:r w:rsidR="001F3CB4">
        <w:rPr>
          <w:rFonts w:ascii="Times New Roman" w:hAnsi="Times New Roman" w:cs="Times New Roman"/>
        </w:rPr>
        <w:t>160</w:t>
      </w:r>
      <w:r w:rsidR="00F142B9">
        <w:rPr>
          <w:rFonts w:ascii="Times New Roman" w:hAnsi="Times New Roman" w:cs="Times New Roman"/>
        </w:rPr>
        <w:t>)</w:t>
      </w:r>
      <w:r w:rsidR="00F142B9" w:rsidRPr="007F4C9C">
        <w:rPr>
          <w:rFonts w:ascii="Times New Roman" w:hAnsi="Times New Roman" w:cs="Times New Roman"/>
        </w:rPr>
        <w:t>.</w:t>
      </w:r>
      <w:r w:rsidR="00F42F6F" w:rsidRPr="007F4C9C">
        <w:rPr>
          <w:rFonts w:ascii="Times New Roman" w:hAnsi="Times New Roman" w:cs="Times New Roman"/>
        </w:rPr>
        <w:t xml:space="preserve"> London: Routledge.</w:t>
      </w:r>
    </w:p>
    <w:p w14:paraId="6799D12F" w14:textId="6160C2BA" w:rsidR="006C366B" w:rsidRPr="00BA7DCF" w:rsidRDefault="00916190" w:rsidP="006C366B">
      <w:pPr>
        <w:pStyle w:val="EndNoteBibliography"/>
        <w:ind w:left="720" w:hanging="720"/>
        <w:jc w:val="both"/>
        <w:rPr>
          <w:rFonts w:ascii="Times New Roman" w:hAnsi="Times New Roman" w:cs="Times New Roman"/>
        </w:rPr>
      </w:pPr>
      <w:r w:rsidRPr="00BA7DCF">
        <w:rPr>
          <w:rFonts w:ascii="Times New Roman" w:hAnsi="Times New Roman" w:cs="Times New Roman"/>
        </w:rPr>
        <w:t>Karlsdottir, A., Rispling, L., Norlén, G., Randall, L., Gassen, N. S., Heleniak, T.,</w:t>
      </w:r>
      <w:r w:rsidR="006C366B" w:rsidRPr="00BA7DCF">
        <w:t xml:space="preserve"> </w:t>
      </w:r>
      <w:r w:rsidR="006C366B" w:rsidRPr="00BA7DCF">
        <w:rPr>
          <w:rFonts w:ascii="Times New Roman" w:hAnsi="Times New Roman" w:cs="Times New Roman"/>
        </w:rPr>
        <w:t>Peurell, E.,</w:t>
      </w:r>
    </w:p>
    <w:p w14:paraId="25581F77" w14:textId="1F69B5BB" w:rsidR="00822671" w:rsidRPr="00BA7DCF" w:rsidRDefault="006C366B" w:rsidP="006C366B">
      <w:pPr>
        <w:pStyle w:val="EndNoteBibliography"/>
        <w:ind w:left="720" w:hanging="720"/>
        <w:jc w:val="both"/>
        <w:rPr>
          <w:rFonts w:ascii="Times New Roman" w:hAnsi="Times New Roman" w:cs="Times New Roman"/>
        </w:rPr>
      </w:pPr>
      <w:r w:rsidRPr="00BA7DCF">
        <w:rPr>
          <w:rFonts w:ascii="Times New Roman" w:hAnsi="Times New Roman" w:cs="Times New Roman"/>
        </w:rPr>
        <w:t>Rehn-Mendoza, N.,</w:t>
      </w:r>
      <w:r w:rsidR="00916190" w:rsidRPr="00BA7DCF">
        <w:rPr>
          <w:rFonts w:ascii="Times New Roman" w:hAnsi="Times New Roman" w:cs="Times New Roman"/>
        </w:rPr>
        <w:t xml:space="preserve"> Lagercrantz, H. (2018). State of the Nordic Region 2018: Immigration and integration edition.</w:t>
      </w:r>
      <w:r w:rsidR="00916190" w:rsidRPr="00BA7DCF">
        <w:rPr>
          <w:rFonts w:ascii="Times New Roman" w:hAnsi="Times New Roman" w:cs="Times New Roman"/>
          <w:i/>
        </w:rPr>
        <w:t xml:space="preserve"> </w:t>
      </w:r>
      <w:r w:rsidR="00916190" w:rsidRPr="00BA7DCF">
        <w:rPr>
          <w:rFonts w:ascii="Times New Roman" w:hAnsi="Times New Roman" w:cs="Times New Roman"/>
        </w:rPr>
        <w:t>Copenhagen: Nordisk Ministerråd.</w:t>
      </w:r>
      <w:r w:rsidR="008C5F16" w:rsidRPr="00BA7DCF">
        <w:rPr>
          <w:rFonts w:ascii="Times New Roman" w:hAnsi="Times New Roman" w:cs="Times New Roman"/>
        </w:rPr>
        <w:t xml:space="preserve"> Retrieved from: </w:t>
      </w:r>
      <w:hyperlink r:id="rId20" w:history="1">
        <w:r w:rsidR="008C5F16" w:rsidRPr="00BA7DCF">
          <w:rPr>
            <w:rStyle w:val="Hyperlink"/>
            <w:rFonts w:ascii="Times New Roman" w:hAnsi="Times New Roman" w:cs="Times New Roman"/>
          </w:rPr>
          <w:t>http://norden.diva-portal.org/smash/record.jsf?pid=diva2%3A1192284&amp;dswid=8728</w:t>
        </w:r>
      </w:hyperlink>
      <w:r w:rsidR="008C5F16" w:rsidRPr="00BA7DCF">
        <w:rPr>
          <w:rFonts w:ascii="Times New Roman" w:hAnsi="Times New Roman" w:cs="Times New Roman"/>
        </w:rPr>
        <w:t xml:space="preserve"> </w:t>
      </w:r>
    </w:p>
    <w:p w14:paraId="40BBF0A5" w14:textId="2B92B370"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Katzenstein, P. J. (1985). </w:t>
      </w:r>
      <w:r w:rsidRPr="00BA7DCF">
        <w:rPr>
          <w:rFonts w:ascii="Times New Roman" w:hAnsi="Times New Roman" w:cs="Times New Roman"/>
          <w:i/>
        </w:rPr>
        <w:t>Small states in world markets: industrial policy in Europe</w:t>
      </w:r>
      <w:r w:rsidRPr="00BA7DCF">
        <w:rPr>
          <w:rFonts w:ascii="Times New Roman" w:hAnsi="Times New Roman" w:cs="Times New Roman"/>
        </w:rPr>
        <w:t>. Ithaca, N.Y.: Cornell University Press.</w:t>
      </w:r>
    </w:p>
    <w:p w14:paraId="57400595" w14:textId="03E67078" w:rsidR="00F42F6F"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Kuhnle, S., &amp; Alestalo, M. (201</w:t>
      </w:r>
      <w:r w:rsidR="00752BC7" w:rsidRPr="00BA7DCF">
        <w:rPr>
          <w:rFonts w:ascii="Times New Roman" w:hAnsi="Times New Roman" w:cs="Times New Roman"/>
        </w:rPr>
        <w:t>8</w:t>
      </w:r>
      <w:r w:rsidRPr="00BA7DCF">
        <w:rPr>
          <w:rFonts w:ascii="Times New Roman" w:hAnsi="Times New Roman" w:cs="Times New Roman"/>
        </w:rPr>
        <w:t xml:space="preserve">). The modern Scandinavian welfare state. </w:t>
      </w:r>
      <w:r w:rsidR="00F42F6F" w:rsidRPr="00BA7DCF">
        <w:rPr>
          <w:rFonts w:ascii="Times New Roman" w:hAnsi="Times New Roman" w:cs="Times New Roman"/>
        </w:rPr>
        <w:t xml:space="preserve">In P. Nedergaard &amp; A. Wivel (Eds.), </w:t>
      </w:r>
      <w:r w:rsidR="00F42F6F" w:rsidRPr="00BA7DCF">
        <w:rPr>
          <w:rFonts w:ascii="Times New Roman" w:hAnsi="Times New Roman" w:cs="Times New Roman"/>
          <w:i/>
        </w:rPr>
        <w:t xml:space="preserve">The Routledge </w:t>
      </w:r>
      <w:r w:rsidR="00F142B9" w:rsidRPr="00BA7DCF">
        <w:rPr>
          <w:rFonts w:ascii="Times New Roman" w:hAnsi="Times New Roman" w:cs="Times New Roman"/>
          <w:i/>
        </w:rPr>
        <w:t>h</w:t>
      </w:r>
      <w:r w:rsidR="00F42F6F" w:rsidRPr="00BA7DCF">
        <w:rPr>
          <w:rFonts w:ascii="Times New Roman" w:hAnsi="Times New Roman" w:cs="Times New Roman"/>
          <w:i/>
        </w:rPr>
        <w:t xml:space="preserve">andbook of Scandinavian </w:t>
      </w:r>
      <w:r w:rsidR="00F142B9" w:rsidRPr="00BA7DCF">
        <w:rPr>
          <w:rFonts w:ascii="Times New Roman" w:hAnsi="Times New Roman" w:cs="Times New Roman"/>
          <w:i/>
        </w:rPr>
        <w:t>p</w:t>
      </w:r>
      <w:r w:rsidR="00F42F6F" w:rsidRPr="00BA7DCF">
        <w:rPr>
          <w:rFonts w:ascii="Times New Roman" w:hAnsi="Times New Roman" w:cs="Times New Roman"/>
          <w:i/>
        </w:rPr>
        <w:t>olitics</w:t>
      </w:r>
      <w:r w:rsidR="00F142B9" w:rsidRPr="00BA7DCF">
        <w:rPr>
          <w:rFonts w:ascii="Times New Roman" w:hAnsi="Times New Roman" w:cs="Times New Roman"/>
          <w:i/>
        </w:rPr>
        <w:t xml:space="preserve"> </w:t>
      </w:r>
      <w:r w:rsidR="00F142B9" w:rsidRPr="00BA7DCF">
        <w:rPr>
          <w:rFonts w:ascii="Times New Roman" w:hAnsi="Times New Roman" w:cs="Times New Roman"/>
        </w:rPr>
        <w:t xml:space="preserve">(pp. </w:t>
      </w:r>
      <w:r w:rsidR="00330017" w:rsidRPr="00BA7DCF">
        <w:rPr>
          <w:rFonts w:ascii="Times New Roman" w:hAnsi="Times New Roman" w:cs="Times New Roman"/>
        </w:rPr>
        <w:t>13</w:t>
      </w:r>
      <w:r w:rsidR="00F142B9" w:rsidRPr="00BA7DCF">
        <w:rPr>
          <w:rFonts w:ascii="Times New Roman" w:hAnsi="Times New Roman" w:cs="Times New Roman"/>
        </w:rPr>
        <w:t>-</w:t>
      </w:r>
      <w:r w:rsidR="00330017" w:rsidRPr="00BA7DCF">
        <w:rPr>
          <w:rFonts w:ascii="Times New Roman" w:hAnsi="Times New Roman" w:cs="Times New Roman"/>
        </w:rPr>
        <w:t>24</w:t>
      </w:r>
      <w:r w:rsidR="00F142B9" w:rsidRPr="00BA7DCF">
        <w:rPr>
          <w:rFonts w:ascii="Times New Roman" w:hAnsi="Times New Roman" w:cs="Times New Roman"/>
        </w:rPr>
        <w:t>).</w:t>
      </w:r>
      <w:r w:rsidR="00F42F6F" w:rsidRPr="00BA7DCF">
        <w:rPr>
          <w:rFonts w:ascii="Times New Roman" w:hAnsi="Times New Roman" w:cs="Times New Roman"/>
        </w:rPr>
        <w:t xml:space="preserve"> London: Routledge.</w:t>
      </w:r>
    </w:p>
    <w:p w14:paraId="31510B16" w14:textId="4742583D"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Long, D. (2018, 23 May 2018). Second set of F-35 stealth fighter jets arrive in Norway. Retrieved from </w:t>
      </w:r>
      <w:hyperlink r:id="rId21" w:history="1">
        <w:r w:rsidRPr="00BA7DCF">
          <w:rPr>
            <w:rStyle w:val="Link"/>
            <w:rFonts w:ascii="Times New Roman" w:hAnsi="Times New Roman" w:cs="Times New Roman"/>
            <w:lang w:val="en-GB"/>
          </w:rPr>
          <w:t>https://thedefensepost.com/2018/05/23/norway-f-35-fighter-jet-delivery/</w:t>
        </w:r>
      </w:hyperlink>
    </w:p>
    <w:p w14:paraId="0D23121A" w14:textId="78279B80" w:rsidR="00822671" w:rsidRPr="007F4C9C"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Lujanen, M. (2005). Main lines of Nordic Housing Policy. In M. Lujanen (Ed.), </w:t>
      </w:r>
      <w:r w:rsidRPr="00BA7DCF">
        <w:rPr>
          <w:rFonts w:ascii="Times New Roman" w:hAnsi="Times New Roman" w:cs="Times New Roman"/>
          <w:i/>
          <w:iCs/>
        </w:rPr>
        <w:t xml:space="preserve">Housing and </w:t>
      </w:r>
      <w:r w:rsidR="00F142B9" w:rsidRPr="00BA7DCF">
        <w:rPr>
          <w:rFonts w:ascii="Times New Roman" w:hAnsi="Times New Roman" w:cs="Times New Roman"/>
          <w:i/>
          <w:iCs/>
        </w:rPr>
        <w:t>h</w:t>
      </w:r>
      <w:r w:rsidRPr="00BA7DCF">
        <w:rPr>
          <w:rFonts w:ascii="Times New Roman" w:hAnsi="Times New Roman" w:cs="Times New Roman"/>
          <w:i/>
          <w:iCs/>
        </w:rPr>
        <w:t xml:space="preserve">ousing </w:t>
      </w:r>
      <w:r w:rsidR="00F142B9" w:rsidRPr="00BA7DCF">
        <w:rPr>
          <w:rFonts w:ascii="Times New Roman" w:hAnsi="Times New Roman" w:cs="Times New Roman"/>
          <w:i/>
          <w:iCs/>
        </w:rPr>
        <w:t>p</w:t>
      </w:r>
      <w:r w:rsidRPr="00BA7DCF">
        <w:rPr>
          <w:rFonts w:ascii="Times New Roman" w:hAnsi="Times New Roman" w:cs="Times New Roman"/>
          <w:i/>
          <w:iCs/>
        </w:rPr>
        <w:t xml:space="preserve">olicy in the Nordic </w:t>
      </w:r>
      <w:r w:rsidR="00F142B9" w:rsidRPr="00BA7DCF">
        <w:rPr>
          <w:rFonts w:ascii="Times New Roman" w:hAnsi="Times New Roman" w:cs="Times New Roman"/>
          <w:i/>
          <w:iCs/>
        </w:rPr>
        <w:t>c</w:t>
      </w:r>
      <w:r w:rsidRPr="00BA7DCF">
        <w:rPr>
          <w:rFonts w:ascii="Times New Roman" w:hAnsi="Times New Roman" w:cs="Times New Roman"/>
          <w:i/>
          <w:iCs/>
        </w:rPr>
        <w:t>ountries</w:t>
      </w:r>
      <w:r w:rsidR="00F142B9" w:rsidRPr="00BA7DCF">
        <w:rPr>
          <w:rFonts w:ascii="Times New Roman" w:hAnsi="Times New Roman" w:cs="Times New Roman"/>
        </w:rPr>
        <w:t xml:space="preserve"> (pp. </w:t>
      </w:r>
      <w:r w:rsidR="00AE4691" w:rsidRPr="00BA7DCF">
        <w:rPr>
          <w:rFonts w:ascii="Times New Roman" w:hAnsi="Times New Roman" w:cs="Times New Roman"/>
        </w:rPr>
        <w:t>15</w:t>
      </w:r>
      <w:r w:rsidR="00F142B9" w:rsidRPr="00BA7DCF">
        <w:rPr>
          <w:rFonts w:ascii="Times New Roman" w:hAnsi="Times New Roman" w:cs="Times New Roman"/>
        </w:rPr>
        <w:t>-</w:t>
      </w:r>
      <w:r w:rsidR="00AE4691" w:rsidRPr="00BA7DCF">
        <w:rPr>
          <w:rFonts w:ascii="Times New Roman" w:hAnsi="Times New Roman" w:cs="Times New Roman"/>
        </w:rPr>
        <w:t>22</w:t>
      </w:r>
      <w:r w:rsidR="00F142B9" w:rsidRPr="00BA7DCF">
        <w:rPr>
          <w:rFonts w:ascii="Times New Roman" w:hAnsi="Times New Roman" w:cs="Times New Roman"/>
        </w:rPr>
        <w:t>).</w:t>
      </w:r>
      <w:r w:rsidRPr="00BA7DCF">
        <w:rPr>
          <w:rFonts w:ascii="Times New Roman" w:hAnsi="Times New Roman" w:cs="Times New Roman"/>
        </w:rPr>
        <w:t xml:space="preserve"> </w:t>
      </w:r>
      <w:r w:rsidR="00AE4691" w:rsidRPr="00BA7DCF">
        <w:rPr>
          <w:rFonts w:ascii="Times New Roman" w:hAnsi="Times New Roman" w:cs="Times New Roman"/>
        </w:rPr>
        <w:t xml:space="preserve">Copenhagen: </w:t>
      </w:r>
      <w:r w:rsidRPr="00BA7DCF">
        <w:rPr>
          <w:rFonts w:ascii="Times New Roman" w:hAnsi="Times New Roman" w:cs="Times New Roman"/>
        </w:rPr>
        <w:t>Nordic</w:t>
      </w:r>
      <w:r w:rsidRPr="007F4C9C">
        <w:rPr>
          <w:rFonts w:ascii="Times New Roman" w:hAnsi="Times New Roman" w:cs="Times New Roman"/>
        </w:rPr>
        <w:t xml:space="preserve"> Council of Ministers.</w:t>
      </w:r>
      <w:r w:rsidR="00230C01">
        <w:rPr>
          <w:rFonts w:ascii="Times New Roman" w:hAnsi="Times New Roman" w:cs="Times New Roman"/>
        </w:rPr>
        <w:t xml:space="preserve"> Retrieved from: </w:t>
      </w:r>
      <w:hyperlink r:id="rId22" w:history="1">
        <w:r w:rsidR="00230C01" w:rsidRPr="00D32804">
          <w:rPr>
            <w:rStyle w:val="Hyperlink"/>
            <w:rFonts w:ascii="Times New Roman" w:hAnsi="Times New Roman" w:cs="Times New Roman"/>
          </w:rPr>
          <w:t>https://www.nordic-ilibrary.org/social-issues-migration-health/housing-and-housing-policy-in-the-nordic-countries/main-lines-of-nordic-housing-policy_9789289341066-4-en</w:t>
        </w:r>
      </w:hyperlink>
      <w:r w:rsidR="00230C01">
        <w:rPr>
          <w:rFonts w:ascii="Times New Roman" w:hAnsi="Times New Roman" w:cs="Times New Roman"/>
        </w:rPr>
        <w:t xml:space="preserve"> </w:t>
      </w:r>
    </w:p>
    <w:p w14:paraId="32E0BC22" w14:textId="6A892501" w:rsidR="00F42F6F"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Lægreid, P. (201</w:t>
      </w:r>
      <w:r w:rsidR="00752BC7">
        <w:rPr>
          <w:rFonts w:ascii="Times New Roman" w:hAnsi="Times New Roman" w:cs="Times New Roman"/>
        </w:rPr>
        <w:t>8</w:t>
      </w:r>
      <w:r w:rsidRPr="007F4C9C">
        <w:rPr>
          <w:rFonts w:ascii="Times New Roman" w:hAnsi="Times New Roman" w:cs="Times New Roman"/>
        </w:rPr>
        <w:t xml:space="preserve">). Nordic administrative traditions.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i/>
        </w:rPr>
        <w:t xml:space="preserve"> </w:t>
      </w:r>
      <w:r w:rsidR="00F142B9">
        <w:rPr>
          <w:rFonts w:ascii="Times New Roman" w:hAnsi="Times New Roman" w:cs="Times New Roman"/>
        </w:rPr>
        <w:t xml:space="preserve">(pp. </w:t>
      </w:r>
      <w:r w:rsidR="00D36A0A">
        <w:rPr>
          <w:rFonts w:ascii="Times New Roman" w:hAnsi="Times New Roman" w:cs="Times New Roman"/>
        </w:rPr>
        <w:t>80-91</w:t>
      </w:r>
      <w:r w:rsidR="00F142B9">
        <w:rPr>
          <w:rFonts w:ascii="Times New Roman" w:hAnsi="Times New Roman" w:cs="Times New Roman"/>
        </w:rPr>
        <w:t>)</w:t>
      </w:r>
      <w:r w:rsidR="00F142B9" w:rsidRPr="007F4C9C">
        <w:rPr>
          <w:rFonts w:ascii="Times New Roman" w:hAnsi="Times New Roman" w:cs="Times New Roman"/>
        </w:rPr>
        <w:t>.</w:t>
      </w:r>
      <w:r w:rsidR="00F42F6F" w:rsidRPr="007F4C9C">
        <w:rPr>
          <w:rFonts w:ascii="Times New Roman" w:hAnsi="Times New Roman" w:cs="Times New Roman"/>
        </w:rPr>
        <w:t xml:space="preserve"> London: Routledge.</w:t>
      </w:r>
    </w:p>
    <w:p w14:paraId="0BC55073" w14:textId="4E2314C6"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Milne, R. (2017). Norway’s centre-right government re-elected. Retrieved from </w:t>
      </w:r>
      <w:hyperlink r:id="rId23" w:history="1">
        <w:r w:rsidRPr="007F4C9C">
          <w:rPr>
            <w:rStyle w:val="Link"/>
            <w:rFonts w:ascii="Times New Roman" w:hAnsi="Times New Roman" w:cs="Times New Roman"/>
            <w:lang w:val="en-GB"/>
          </w:rPr>
          <w:t>https://www.ft.com/content/b36d74be-9726-11e7-b83c-9588e51488a0</w:t>
        </w:r>
      </w:hyperlink>
    </w:p>
    <w:p w14:paraId="2BAC0912"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MPI. (2018). Asylum Applications in the EU/EFTA by Country, 2008-2017. In (Updated 27 February, 2018 ed.): Migration Policy Institute (MPI).</w:t>
      </w:r>
    </w:p>
    <w:p w14:paraId="01E4C159"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Nardelli, A., &amp; Arnett, G. (2015). NATO: Airspace violations and jet scrambles are surging. Retrieved from </w:t>
      </w:r>
      <w:hyperlink r:id="rId24" w:history="1">
        <w:r w:rsidRPr="007F4C9C">
          <w:rPr>
            <w:rStyle w:val="Link"/>
            <w:rFonts w:ascii="Times New Roman" w:hAnsi="Times New Roman" w:cs="Times New Roman"/>
            <w:lang w:val="en-GB"/>
          </w:rPr>
          <w:t>http://uk.businessinsider.com/na</w:t>
        </w:r>
        <w:r w:rsidRPr="007F4C9C">
          <w:rPr>
            <w:rStyle w:val="Link"/>
            <w:rFonts w:ascii="Times New Roman" w:hAnsi="Times New Roman" w:cs="Times New Roman"/>
            <w:lang w:val="en-GB"/>
          </w:rPr>
          <w:t>t</w:t>
        </w:r>
        <w:r w:rsidRPr="007F4C9C">
          <w:rPr>
            <w:rStyle w:val="Link"/>
            <w:rFonts w:ascii="Times New Roman" w:hAnsi="Times New Roman" w:cs="Times New Roman"/>
            <w:lang w:val="en-GB"/>
          </w:rPr>
          <w:t>o-airspace-violations-and-jet-scrambles-are-surging-2015-8?r=US&amp;IR=T</w:t>
        </w:r>
      </w:hyperlink>
    </w:p>
    <w:p w14:paraId="3FDA2396"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NATO. (2018a, 12 June 2018). Relations with Finland. Retrieved from </w:t>
      </w:r>
      <w:hyperlink r:id="rId25" w:history="1">
        <w:r w:rsidRPr="007F4C9C">
          <w:rPr>
            <w:rStyle w:val="Link"/>
            <w:rFonts w:ascii="Times New Roman" w:hAnsi="Times New Roman" w:cs="Times New Roman"/>
            <w:lang w:val="en-GB"/>
          </w:rPr>
          <w:t>https://www.nato.int/cps/ic/natohq/topics_49594.htm</w:t>
        </w:r>
      </w:hyperlink>
    </w:p>
    <w:p w14:paraId="2E940A70"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NATO. (2018b, 14 June 2018). Relations with Sweden. Retrieved from </w:t>
      </w:r>
      <w:hyperlink r:id="rId26" w:history="1">
        <w:r w:rsidRPr="007F4C9C">
          <w:rPr>
            <w:rStyle w:val="Link"/>
            <w:rFonts w:ascii="Times New Roman" w:hAnsi="Times New Roman" w:cs="Times New Roman"/>
            <w:lang w:val="en-GB"/>
          </w:rPr>
          <w:t>https://www.nato.int/cps/ic/natohq/topics_52535.htm?selectedLocale=en</w:t>
        </w:r>
      </w:hyperlink>
    </w:p>
    <w:p w14:paraId="29FFB539" w14:textId="0007276B"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NEOnline. (2017). Blue Reform: the new party of the Finnish far-right. Retrieved from </w:t>
      </w:r>
      <w:hyperlink r:id="rId27" w:history="1">
        <w:r w:rsidRPr="007F4C9C">
          <w:rPr>
            <w:rStyle w:val="Link"/>
            <w:rFonts w:ascii="Times New Roman" w:hAnsi="Times New Roman" w:cs="Times New Roman"/>
            <w:lang w:val="en-GB"/>
          </w:rPr>
          <w:t>https://www.neweurope.eu/article/blue-reform-new-party-finnish-far-right/</w:t>
        </w:r>
      </w:hyperlink>
    </w:p>
    <w:p w14:paraId="51D81643" w14:textId="47026A86" w:rsidR="00822671" w:rsidRPr="00BA7DCF"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Neumann, I. B. (2001). This little piggy stayed at home: </w:t>
      </w:r>
      <w:r w:rsidR="00F142B9">
        <w:rPr>
          <w:rFonts w:ascii="Times New Roman" w:hAnsi="Times New Roman" w:cs="Times New Roman"/>
        </w:rPr>
        <w:t>W</w:t>
      </w:r>
      <w:r w:rsidRPr="007F4C9C">
        <w:rPr>
          <w:rFonts w:ascii="Times New Roman" w:hAnsi="Times New Roman" w:cs="Times New Roman"/>
        </w:rPr>
        <w:t xml:space="preserve">hy Norway is not a member </w:t>
      </w:r>
      <w:r w:rsidRPr="00BA7DCF">
        <w:rPr>
          <w:rFonts w:ascii="Times New Roman" w:hAnsi="Times New Roman" w:cs="Times New Roman"/>
        </w:rPr>
        <w:t xml:space="preserve">of the EU. In L. Hansen &amp; O. Waever (Eds.), </w:t>
      </w:r>
      <w:r w:rsidRPr="00BA7DCF">
        <w:rPr>
          <w:rFonts w:ascii="Times New Roman" w:hAnsi="Times New Roman" w:cs="Times New Roman"/>
          <w:i/>
          <w:iCs/>
        </w:rPr>
        <w:t xml:space="preserve">European </w:t>
      </w:r>
      <w:r w:rsidR="00F142B9" w:rsidRPr="00BA7DCF">
        <w:rPr>
          <w:rFonts w:ascii="Times New Roman" w:hAnsi="Times New Roman" w:cs="Times New Roman"/>
          <w:i/>
          <w:iCs/>
        </w:rPr>
        <w:t>i</w:t>
      </w:r>
      <w:r w:rsidRPr="00BA7DCF">
        <w:rPr>
          <w:rFonts w:ascii="Times New Roman" w:hAnsi="Times New Roman" w:cs="Times New Roman"/>
          <w:i/>
          <w:iCs/>
        </w:rPr>
        <w:t xml:space="preserve">ntegration and </w:t>
      </w:r>
      <w:r w:rsidR="00F142B9" w:rsidRPr="00BA7DCF">
        <w:rPr>
          <w:rFonts w:ascii="Times New Roman" w:hAnsi="Times New Roman" w:cs="Times New Roman"/>
          <w:i/>
          <w:iCs/>
        </w:rPr>
        <w:t>n</w:t>
      </w:r>
      <w:r w:rsidRPr="00BA7DCF">
        <w:rPr>
          <w:rFonts w:ascii="Times New Roman" w:hAnsi="Times New Roman" w:cs="Times New Roman"/>
          <w:i/>
          <w:iCs/>
        </w:rPr>
        <w:t xml:space="preserve">ational </w:t>
      </w:r>
      <w:r w:rsidR="00F142B9" w:rsidRPr="00BA7DCF">
        <w:rPr>
          <w:rFonts w:ascii="Times New Roman" w:hAnsi="Times New Roman" w:cs="Times New Roman"/>
          <w:i/>
          <w:iCs/>
        </w:rPr>
        <w:t>i</w:t>
      </w:r>
      <w:r w:rsidRPr="00BA7DCF">
        <w:rPr>
          <w:rFonts w:ascii="Times New Roman" w:hAnsi="Times New Roman" w:cs="Times New Roman"/>
          <w:i/>
          <w:iCs/>
        </w:rPr>
        <w:t xml:space="preserve">dentity: The </w:t>
      </w:r>
      <w:r w:rsidR="00F142B9" w:rsidRPr="00BA7DCF">
        <w:rPr>
          <w:rFonts w:ascii="Times New Roman" w:hAnsi="Times New Roman" w:cs="Times New Roman"/>
          <w:i/>
          <w:iCs/>
        </w:rPr>
        <w:t>c</w:t>
      </w:r>
      <w:r w:rsidRPr="00BA7DCF">
        <w:rPr>
          <w:rFonts w:ascii="Times New Roman" w:hAnsi="Times New Roman" w:cs="Times New Roman"/>
          <w:i/>
          <w:iCs/>
        </w:rPr>
        <w:t xml:space="preserve">hallenge of the Nordic </w:t>
      </w:r>
      <w:r w:rsidR="00F142B9" w:rsidRPr="00BA7DCF">
        <w:rPr>
          <w:rFonts w:ascii="Times New Roman" w:hAnsi="Times New Roman" w:cs="Times New Roman"/>
          <w:i/>
          <w:iCs/>
        </w:rPr>
        <w:t>s</w:t>
      </w:r>
      <w:r w:rsidRPr="00BA7DCF">
        <w:rPr>
          <w:rFonts w:ascii="Times New Roman" w:hAnsi="Times New Roman" w:cs="Times New Roman"/>
          <w:i/>
          <w:iCs/>
        </w:rPr>
        <w:t>tates</w:t>
      </w:r>
      <w:r w:rsidRPr="00BA7DCF">
        <w:rPr>
          <w:rFonts w:ascii="Times New Roman" w:hAnsi="Times New Roman" w:cs="Times New Roman"/>
        </w:rPr>
        <w:t xml:space="preserve"> (pp. 248). London: Routledge.</w:t>
      </w:r>
    </w:p>
    <w:p w14:paraId="69DAE64C" w14:textId="4AA321A6"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Nordisk Ministerråd. (2017). Nordic Statistics 2017. Copenhagen: Nordisk Ministerråd.</w:t>
      </w:r>
      <w:r w:rsidR="00230C01" w:rsidRPr="00BA7DCF">
        <w:rPr>
          <w:rFonts w:ascii="Times New Roman" w:hAnsi="Times New Roman" w:cs="Times New Roman"/>
        </w:rPr>
        <w:t xml:space="preserve"> Retrieved from: </w:t>
      </w:r>
      <w:hyperlink r:id="rId28" w:history="1">
        <w:r w:rsidR="00230C01" w:rsidRPr="00BA7DCF">
          <w:rPr>
            <w:rStyle w:val="Hyperlink"/>
            <w:rFonts w:ascii="Times New Roman" w:hAnsi="Times New Roman" w:cs="Times New Roman"/>
          </w:rPr>
          <w:t>http://norden.diva-portal.org/smash/record.jsf?pid=diva2%3A1146911&amp;dswid=8728</w:t>
        </w:r>
      </w:hyperlink>
      <w:r w:rsidR="00230C01" w:rsidRPr="00BA7DCF">
        <w:rPr>
          <w:rFonts w:ascii="Times New Roman" w:hAnsi="Times New Roman" w:cs="Times New Roman"/>
        </w:rPr>
        <w:t xml:space="preserve"> </w:t>
      </w:r>
    </w:p>
    <w:p w14:paraId="0DC1E946" w14:textId="09EA8084"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Nordisk Ministerråd. (2018a). Nordic </w:t>
      </w:r>
      <w:r w:rsidR="00F142B9" w:rsidRPr="00BA7DCF">
        <w:rPr>
          <w:rFonts w:ascii="Times New Roman" w:hAnsi="Times New Roman" w:cs="Times New Roman"/>
        </w:rPr>
        <w:t>s</w:t>
      </w:r>
      <w:r w:rsidRPr="00BA7DCF">
        <w:rPr>
          <w:rFonts w:ascii="Times New Roman" w:hAnsi="Times New Roman" w:cs="Times New Roman"/>
        </w:rPr>
        <w:t xml:space="preserve">olutions to </w:t>
      </w:r>
      <w:r w:rsidR="00F142B9" w:rsidRPr="00BA7DCF">
        <w:rPr>
          <w:rFonts w:ascii="Times New Roman" w:hAnsi="Times New Roman" w:cs="Times New Roman"/>
        </w:rPr>
        <w:t>g</w:t>
      </w:r>
      <w:r w:rsidRPr="00BA7DCF">
        <w:rPr>
          <w:rFonts w:ascii="Times New Roman" w:hAnsi="Times New Roman" w:cs="Times New Roman"/>
        </w:rPr>
        <w:t xml:space="preserve">lobal </w:t>
      </w:r>
      <w:r w:rsidR="00F142B9" w:rsidRPr="00BA7DCF">
        <w:rPr>
          <w:rFonts w:ascii="Times New Roman" w:hAnsi="Times New Roman" w:cs="Times New Roman"/>
        </w:rPr>
        <w:t>c</w:t>
      </w:r>
      <w:r w:rsidRPr="00BA7DCF">
        <w:rPr>
          <w:rFonts w:ascii="Times New Roman" w:hAnsi="Times New Roman" w:cs="Times New Roman"/>
        </w:rPr>
        <w:t>hallenges: An initiative by the Nordic prime ministers. Copenhagen: Nordisk Ministerråd.</w:t>
      </w:r>
      <w:r w:rsidR="00E71D5F" w:rsidRPr="00BA7DCF">
        <w:rPr>
          <w:rFonts w:ascii="Times New Roman" w:hAnsi="Times New Roman" w:cs="Times New Roman"/>
        </w:rPr>
        <w:t xml:space="preserve"> Retrieved from: </w:t>
      </w:r>
      <w:hyperlink r:id="rId29" w:history="1">
        <w:r w:rsidR="00E71D5F" w:rsidRPr="00BA7DCF">
          <w:rPr>
            <w:rStyle w:val="Hyperlink"/>
            <w:rFonts w:ascii="Times New Roman" w:hAnsi="Times New Roman" w:cs="Times New Roman"/>
          </w:rPr>
          <w:t>https://norden.diva-portal.org/smash/get/diva2:1098386/FULLTEXT01.pdf</w:t>
        </w:r>
      </w:hyperlink>
      <w:r w:rsidR="00E71D5F" w:rsidRPr="00BA7DCF">
        <w:rPr>
          <w:rFonts w:ascii="Times New Roman" w:hAnsi="Times New Roman" w:cs="Times New Roman"/>
        </w:rPr>
        <w:t xml:space="preserve"> </w:t>
      </w:r>
    </w:p>
    <w:p w14:paraId="631ED8FA" w14:textId="55AACA36"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Nordisk Ministerråd. (2018b). State of the Nordic Region 2018: Theme 2: Labour force. Copenhagen: Nordisk Ministerråd.</w:t>
      </w:r>
      <w:r w:rsidR="00E71D5F" w:rsidRPr="00BA7DCF">
        <w:rPr>
          <w:rFonts w:ascii="Times New Roman" w:hAnsi="Times New Roman" w:cs="Times New Roman"/>
        </w:rPr>
        <w:t xml:space="preserve"> Retrieved from: </w:t>
      </w:r>
      <w:hyperlink r:id="rId30" w:history="1">
        <w:r w:rsidR="00E71D5F" w:rsidRPr="00BA7DCF">
          <w:rPr>
            <w:rStyle w:val="Hyperlink"/>
            <w:rFonts w:ascii="Times New Roman" w:hAnsi="Times New Roman" w:cs="Times New Roman"/>
          </w:rPr>
          <w:t>http://norden.diva-portal.org/smash/record.jsf?pid=diva2%3A1180267&amp;dswid=_e_1dAa</w:t>
        </w:r>
      </w:hyperlink>
      <w:r w:rsidR="00E71D5F" w:rsidRPr="00BA7DCF">
        <w:rPr>
          <w:rFonts w:ascii="Times New Roman" w:hAnsi="Times New Roman" w:cs="Times New Roman"/>
        </w:rPr>
        <w:t xml:space="preserve"> </w:t>
      </w:r>
    </w:p>
    <w:p w14:paraId="3176D1A7" w14:textId="17E7C4C9" w:rsidR="00822671" w:rsidRPr="007F4C9C"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Nordisk Ministerråd. (2018c). State of the Nordic Region 2018: Theme 3: Economy. Copenhagen: Nordisk Ministerråd.</w:t>
      </w:r>
      <w:r w:rsidR="00E71D5F" w:rsidRPr="00BA7DCF">
        <w:rPr>
          <w:rFonts w:ascii="Times New Roman" w:hAnsi="Times New Roman" w:cs="Times New Roman"/>
        </w:rPr>
        <w:t xml:space="preserve"> Retrieved from: </w:t>
      </w:r>
      <w:hyperlink r:id="rId31" w:history="1">
        <w:r w:rsidR="00E71D5F" w:rsidRPr="00BA7DCF">
          <w:rPr>
            <w:rStyle w:val="Hyperlink"/>
            <w:rFonts w:ascii="Times New Roman" w:hAnsi="Times New Roman" w:cs="Times New Roman"/>
          </w:rPr>
          <w:t>http://norden.diva-portal.org/smash/record.jsf?pid=diva2%3A1180272&amp;dswid=_e_1dAa</w:t>
        </w:r>
      </w:hyperlink>
      <w:r w:rsidR="00E71D5F">
        <w:rPr>
          <w:rFonts w:ascii="Times New Roman" w:hAnsi="Times New Roman" w:cs="Times New Roman"/>
        </w:rPr>
        <w:t xml:space="preserve"> </w:t>
      </w:r>
    </w:p>
    <w:p w14:paraId="3655BD8C"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OECD. (2018a). Gross domestic product (GDP) (indicator). </w:t>
      </w:r>
    </w:p>
    <w:p w14:paraId="12558173"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lastRenderedPageBreak/>
        <w:t xml:space="preserve">OECD. (2018b). Net ODA (indicator). Retrieved from </w:t>
      </w:r>
      <w:hyperlink r:id="rId32" w:anchor="indicator-chart" w:history="1">
        <w:r w:rsidRPr="007F4C9C">
          <w:rPr>
            <w:rStyle w:val="Link"/>
            <w:rFonts w:ascii="Times New Roman" w:hAnsi="Times New Roman" w:cs="Times New Roman"/>
            <w:lang w:val="en-GB"/>
          </w:rPr>
          <w:t>https://data.oecd.org/oda/net-oda.htm#indicator-chart</w:t>
        </w:r>
      </w:hyperlink>
    </w:p>
    <w:p w14:paraId="7553C73B" w14:textId="1B53FC73"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Olesen, T. B. (201</w:t>
      </w:r>
      <w:r w:rsidR="00752BC7">
        <w:rPr>
          <w:rFonts w:ascii="Times New Roman" w:hAnsi="Times New Roman" w:cs="Times New Roman"/>
        </w:rPr>
        <w:t>8</w:t>
      </w:r>
      <w:r w:rsidRPr="007F4C9C">
        <w:rPr>
          <w:rFonts w:ascii="Times New Roman" w:hAnsi="Times New Roman" w:cs="Times New Roman"/>
        </w:rPr>
        <w:t xml:space="preserve">). Scandinavian development policies. </w:t>
      </w:r>
      <w:r w:rsidR="00F42F6F" w:rsidRPr="007F4C9C">
        <w:rPr>
          <w:rFonts w:ascii="Times New Roman" w:hAnsi="Times New Roman" w:cs="Times New Roman"/>
        </w:rPr>
        <w:t xml:space="preserve">In P. Nedergaard &amp; A. Wivel (Eds.), </w:t>
      </w:r>
      <w:r w:rsidR="00F42F6F" w:rsidRPr="007F4C9C">
        <w:rPr>
          <w:rFonts w:ascii="Times New Roman" w:hAnsi="Times New Roman" w:cs="Times New Roman"/>
          <w:i/>
        </w:rPr>
        <w:t xml:space="preserve">The Routledge </w:t>
      </w:r>
      <w:r w:rsidR="00F142B9">
        <w:rPr>
          <w:rFonts w:ascii="Times New Roman" w:hAnsi="Times New Roman" w:cs="Times New Roman"/>
          <w:i/>
        </w:rPr>
        <w:t>h</w:t>
      </w:r>
      <w:r w:rsidR="00F42F6F" w:rsidRPr="007F4C9C">
        <w:rPr>
          <w:rFonts w:ascii="Times New Roman" w:hAnsi="Times New Roman" w:cs="Times New Roman"/>
          <w:i/>
        </w:rPr>
        <w:t xml:space="preserve">andbook of Scandinavian </w:t>
      </w:r>
      <w:r w:rsidR="00F142B9">
        <w:rPr>
          <w:rFonts w:ascii="Times New Roman" w:hAnsi="Times New Roman" w:cs="Times New Roman"/>
          <w:i/>
        </w:rPr>
        <w:t>p</w:t>
      </w:r>
      <w:r w:rsidR="00F42F6F" w:rsidRPr="007F4C9C">
        <w:rPr>
          <w:rFonts w:ascii="Times New Roman" w:hAnsi="Times New Roman" w:cs="Times New Roman"/>
          <w:i/>
        </w:rPr>
        <w:t>olitics</w:t>
      </w:r>
      <w:r w:rsidR="00F142B9">
        <w:rPr>
          <w:rFonts w:ascii="Times New Roman" w:hAnsi="Times New Roman" w:cs="Times New Roman"/>
          <w:i/>
        </w:rPr>
        <w:t xml:space="preserve"> </w:t>
      </w:r>
      <w:r w:rsidR="00F142B9">
        <w:rPr>
          <w:rFonts w:ascii="Times New Roman" w:hAnsi="Times New Roman" w:cs="Times New Roman"/>
        </w:rPr>
        <w:t xml:space="preserve">(pp. </w:t>
      </w:r>
      <w:r w:rsidR="0034666A">
        <w:rPr>
          <w:rFonts w:ascii="Times New Roman" w:hAnsi="Times New Roman" w:cs="Times New Roman"/>
        </w:rPr>
        <w:t>296-305</w:t>
      </w:r>
      <w:r w:rsidR="00F142B9">
        <w:rPr>
          <w:rFonts w:ascii="Times New Roman" w:hAnsi="Times New Roman" w:cs="Times New Roman"/>
        </w:rPr>
        <w:t>)</w:t>
      </w:r>
      <w:r w:rsidR="00F142B9" w:rsidRPr="007F4C9C">
        <w:rPr>
          <w:rFonts w:ascii="Times New Roman" w:hAnsi="Times New Roman" w:cs="Times New Roman"/>
        </w:rPr>
        <w:t>.</w:t>
      </w:r>
      <w:r w:rsidR="00F42F6F" w:rsidRPr="007F4C9C">
        <w:rPr>
          <w:rFonts w:ascii="Times New Roman" w:hAnsi="Times New Roman" w:cs="Times New Roman"/>
        </w:rPr>
        <w:t xml:space="preserve"> London: Routledge.</w:t>
      </w:r>
    </w:p>
    <w:p w14:paraId="2A0F13F4" w14:textId="6189D17B"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Rebhan, C. (2016). </w:t>
      </w:r>
      <w:r w:rsidRPr="007F4C9C">
        <w:rPr>
          <w:rFonts w:ascii="Times New Roman" w:hAnsi="Times New Roman" w:cs="Times New Roman"/>
          <w:i/>
          <w:iCs/>
        </w:rPr>
        <w:t xml:space="preserve">North Atlantic Euroscepticism: </w:t>
      </w:r>
      <w:r w:rsidR="00F142B9">
        <w:rPr>
          <w:rFonts w:ascii="Times New Roman" w:hAnsi="Times New Roman" w:cs="Times New Roman"/>
          <w:i/>
          <w:iCs/>
        </w:rPr>
        <w:t>T</w:t>
      </w:r>
      <w:r w:rsidRPr="007F4C9C">
        <w:rPr>
          <w:rFonts w:ascii="Times New Roman" w:hAnsi="Times New Roman" w:cs="Times New Roman"/>
          <w:i/>
          <w:iCs/>
        </w:rPr>
        <w:t>he rejection of EU membership in the Faroe Islands and Greenland</w:t>
      </w:r>
      <w:r w:rsidRPr="007F4C9C">
        <w:rPr>
          <w:rFonts w:ascii="Times New Roman" w:hAnsi="Times New Roman" w:cs="Times New Roman"/>
        </w:rPr>
        <w:t>: Tórshavn : Faroe University Press , 2016.</w:t>
      </w:r>
    </w:p>
    <w:p w14:paraId="1F7D3250" w14:textId="77777777" w:rsidR="00822671" w:rsidRPr="008C31C1" w:rsidRDefault="00916190" w:rsidP="007F4C9C">
      <w:pPr>
        <w:pStyle w:val="EndNoteBibliography"/>
        <w:ind w:left="720" w:hanging="720"/>
        <w:jc w:val="both"/>
        <w:rPr>
          <w:rFonts w:ascii="Times New Roman" w:hAnsi="Times New Roman" w:cs="Times New Roman"/>
        </w:rPr>
      </w:pPr>
      <w:r w:rsidRPr="00337BE2">
        <w:rPr>
          <w:rFonts w:ascii="Times New Roman" w:hAnsi="Times New Roman" w:cs="Times New Roman"/>
          <w:lang w:val="da-DK"/>
        </w:rPr>
        <w:t xml:space="preserve">Regjeringen. (2014). Regjeringens Tyskland-strategi. </w:t>
      </w:r>
      <w:r w:rsidRPr="008C31C1">
        <w:rPr>
          <w:rFonts w:ascii="Times New Roman" w:hAnsi="Times New Roman" w:cs="Times New Roman"/>
        </w:rPr>
        <w:t xml:space="preserve">Retrieved from </w:t>
      </w:r>
      <w:hyperlink r:id="rId33" w:history="1">
        <w:r w:rsidRPr="008C31C1">
          <w:rPr>
            <w:rStyle w:val="Link"/>
            <w:rFonts w:ascii="Times New Roman" w:hAnsi="Times New Roman" w:cs="Times New Roman"/>
            <w:lang w:val="en-GB"/>
          </w:rPr>
          <w:t>https://www.regjeringen.no/no/dokumenter/strategi_tyskland/id762539/</w:t>
        </w:r>
      </w:hyperlink>
    </w:p>
    <w:p w14:paraId="20FFE328" w14:textId="7843D0F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Rogin, J. (2018, 26 June 2018). Biden: European leaders reeling from Trump’s hostile behavio</w:t>
      </w:r>
      <w:r w:rsidR="00F142B9">
        <w:rPr>
          <w:rFonts w:ascii="Times New Roman" w:hAnsi="Times New Roman" w:cs="Times New Roman"/>
        </w:rPr>
        <w:t>u</w:t>
      </w:r>
      <w:r w:rsidRPr="007F4C9C">
        <w:rPr>
          <w:rFonts w:ascii="Times New Roman" w:hAnsi="Times New Roman" w:cs="Times New Roman"/>
        </w:rPr>
        <w:t xml:space="preserve">r. Retrieved from </w:t>
      </w:r>
      <w:hyperlink r:id="rId34" w:history="1">
        <w:r w:rsidRPr="007F4C9C">
          <w:rPr>
            <w:rStyle w:val="Link"/>
            <w:rFonts w:ascii="Times New Roman" w:hAnsi="Times New Roman" w:cs="Times New Roman"/>
            <w:lang w:val="en-GB"/>
          </w:rPr>
          <w:t>https://www.washingtonpost.com/news/josh-rogin/wp/2018/06/26/biden-european-leaders-reeling-from-trumps-hostile-behavior/?utm_term=.b634cb9ec0a0</w:t>
        </w:r>
      </w:hyperlink>
    </w:p>
    <w:p w14:paraId="13BA42EF" w14:textId="77777777" w:rsidR="00822671" w:rsidRPr="007F4C9C" w:rsidRDefault="00916190" w:rsidP="007F4C9C">
      <w:pPr>
        <w:pStyle w:val="EndNoteBibliography"/>
        <w:ind w:left="720" w:hanging="720"/>
        <w:jc w:val="both"/>
        <w:rPr>
          <w:rFonts w:ascii="Times New Roman" w:hAnsi="Times New Roman" w:cs="Times New Roman"/>
        </w:rPr>
      </w:pPr>
      <w:r w:rsidRPr="00337BE2">
        <w:rPr>
          <w:rFonts w:ascii="Times New Roman" w:hAnsi="Times New Roman" w:cs="Times New Roman"/>
          <w:lang w:val="da-DK"/>
        </w:rPr>
        <w:t xml:space="preserve">RÚV. (2017, 25 May 2017). Aukin framlög til varnarmála. </w:t>
      </w:r>
      <w:r w:rsidRPr="007F4C9C">
        <w:rPr>
          <w:rFonts w:ascii="Times New Roman" w:hAnsi="Times New Roman" w:cs="Times New Roman"/>
        </w:rPr>
        <w:t xml:space="preserve">Retrieved from </w:t>
      </w:r>
      <w:hyperlink r:id="rId35" w:history="1">
        <w:r w:rsidRPr="007F4C9C">
          <w:rPr>
            <w:rStyle w:val="Link"/>
            <w:rFonts w:ascii="Times New Roman" w:hAnsi="Times New Roman" w:cs="Times New Roman"/>
            <w:lang w:val="en-GB"/>
          </w:rPr>
          <w:t>http://www.ruv.is/frett/aukin-framlog-til-varnarmala</w:t>
        </w:r>
      </w:hyperlink>
    </w:p>
    <w:p w14:paraId="6BA696A6" w14:textId="5FB87D94" w:rsidR="00822671" w:rsidRPr="00BA7DCF"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Rûse, I. (2015). Nordic Cooperation in the EU Council: does institutional embeddedness matter? In C. Howard Grøn, P. Nedergaard, &amp; A. Wivel (Eds.), </w:t>
      </w:r>
      <w:r w:rsidRPr="007F4C9C">
        <w:rPr>
          <w:rFonts w:ascii="Times New Roman" w:hAnsi="Times New Roman" w:cs="Times New Roman"/>
          <w:i/>
          <w:iCs/>
        </w:rPr>
        <w:t xml:space="preserve">The Nordic </w:t>
      </w:r>
      <w:r w:rsidR="00F142B9">
        <w:rPr>
          <w:rFonts w:ascii="Times New Roman" w:hAnsi="Times New Roman" w:cs="Times New Roman"/>
          <w:i/>
          <w:iCs/>
        </w:rPr>
        <w:t>c</w:t>
      </w:r>
      <w:r w:rsidRPr="007F4C9C">
        <w:rPr>
          <w:rFonts w:ascii="Times New Roman" w:hAnsi="Times New Roman" w:cs="Times New Roman"/>
          <w:i/>
          <w:iCs/>
        </w:rPr>
        <w:t>ountries and the European Union: Still the other European com</w:t>
      </w:r>
      <w:r w:rsidRPr="00BA7DCF">
        <w:rPr>
          <w:rFonts w:ascii="Times New Roman" w:hAnsi="Times New Roman" w:cs="Times New Roman"/>
          <w:i/>
          <w:iCs/>
        </w:rPr>
        <w:t>munity?</w:t>
      </w:r>
      <w:r w:rsidRPr="00BA7DCF">
        <w:rPr>
          <w:rFonts w:ascii="Times New Roman" w:hAnsi="Times New Roman" w:cs="Times New Roman"/>
        </w:rPr>
        <w:t xml:space="preserve"> (pp. </w:t>
      </w:r>
      <w:r w:rsidR="00565ECE" w:rsidRPr="00BA7DCF">
        <w:rPr>
          <w:rFonts w:ascii="Times New Roman" w:hAnsi="Times New Roman" w:cs="Times New Roman"/>
        </w:rPr>
        <w:t>53-67</w:t>
      </w:r>
      <w:r w:rsidRPr="00BA7DCF">
        <w:rPr>
          <w:rFonts w:ascii="Times New Roman" w:hAnsi="Times New Roman" w:cs="Times New Roman"/>
        </w:rPr>
        <w:t>). London: Routledge.</w:t>
      </w:r>
    </w:p>
    <w:p w14:paraId="70EE579C" w14:textId="4F9AA2BF"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Salonius-Pasternak, C. (2018). The </w:t>
      </w:r>
      <w:r w:rsidR="00F142B9" w:rsidRPr="00BA7DCF">
        <w:rPr>
          <w:rFonts w:ascii="Times New Roman" w:hAnsi="Times New Roman" w:cs="Times New Roman"/>
        </w:rPr>
        <w:t>d</w:t>
      </w:r>
      <w:r w:rsidRPr="00BA7DCF">
        <w:rPr>
          <w:rFonts w:ascii="Times New Roman" w:hAnsi="Times New Roman" w:cs="Times New Roman"/>
        </w:rPr>
        <w:t xml:space="preserve">efence of Finland and Sweden: Continuity and </w:t>
      </w:r>
      <w:r w:rsidR="00F142B9" w:rsidRPr="00BA7DCF">
        <w:rPr>
          <w:rFonts w:ascii="Times New Roman" w:hAnsi="Times New Roman" w:cs="Times New Roman"/>
        </w:rPr>
        <w:t>v</w:t>
      </w:r>
      <w:r w:rsidRPr="00BA7DCF">
        <w:rPr>
          <w:rFonts w:ascii="Times New Roman" w:hAnsi="Times New Roman" w:cs="Times New Roman"/>
        </w:rPr>
        <w:t xml:space="preserve">ariance in Strategic and Public Opinion. </w:t>
      </w:r>
      <w:r w:rsidR="003F5617" w:rsidRPr="00BA7DCF">
        <w:t xml:space="preserve"> </w:t>
      </w:r>
      <w:r w:rsidR="003F5617" w:rsidRPr="00BA7DCF">
        <w:rPr>
          <w:rFonts w:ascii="Times New Roman" w:hAnsi="Times New Roman" w:cs="Times New Roman"/>
          <w:i/>
        </w:rPr>
        <w:t>FIIA Briefing Paper no. 240</w:t>
      </w:r>
      <w:r w:rsidR="003F5617" w:rsidRPr="00BA7DCF">
        <w:rPr>
          <w:rFonts w:ascii="Times New Roman" w:hAnsi="Times New Roman" w:cs="Times New Roman"/>
        </w:rPr>
        <w:t xml:space="preserve">. Helsinki: Finnish Institute of International Affairs. Retrieved from: </w:t>
      </w:r>
      <w:hyperlink r:id="rId36" w:history="1">
        <w:r w:rsidR="003F5617" w:rsidRPr="00BA7DCF">
          <w:rPr>
            <w:rStyle w:val="Hyperlink"/>
            <w:rFonts w:ascii="Times New Roman" w:hAnsi="Times New Roman" w:cs="Times New Roman"/>
          </w:rPr>
          <w:t>https://www.fiia.fi/en/publication/the-defence-of-finland-and-sweden</w:t>
        </w:r>
      </w:hyperlink>
      <w:r w:rsidR="003F5617" w:rsidRPr="00BA7DCF">
        <w:rPr>
          <w:rFonts w:ascii="Times New Roman" w:hAnsi="Times New Roman" w:cs="Times New Roman"/>
        </w:rPr>
        <w:t xml:space="preserve"> </w:t>
      </w:r>
    </w:p>
    <w:p w14:paraId="68758CF2" w14:textId="77777777"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SIPRI. (2018). Military expenditure by country as percentage of gross domestic product, 2003-2017 (Data for all countries from 1988–2017 as a share of GDP). Available from SIPRI SIPRI Military Expenditure Database Retrieved 25 May 2018, from SIPRI </w:t>
      </w:r>
      <w:hyperlink r:id="rId37" w:history="1">
        <w:r w:rsidRPr="00BA7DCF">
          <w:rPr>
            <w:rStyle w:val="Link"/>
            <w:rFonts w:ascii="Times New Roman" w:hAnsi="Times New Roman" w:cs="Times New Roman"/>
            <w:lang w:val="en-GB"/>
          </w:rPr>
          <w:t>https://www.sipri.org/sites/default/files/3_Data%20for%20all%20countries%20from%201988%E2%80%932017%20as%20a%20share%20of%20GDP.pdf</w:t>
        </w:r>
      </w:hyperlink>
    </w:p>
    <w:p w14:paraId="6370F6F1" w14:textId="13C9A744"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Thorhallsson, B. (2006). The </w:t>
      </w:r>
      <w:r w:rsidR="00F142B9" w:rsidRPr="00BA7DCF">
        <w:rPr>
          <w:rFonts w:ascii="Times New Roman" w:hAnsi="Times New Roman" w:cs="Times New Roman"/>
        </w:rPr>
        <w:t>s</w:t>
      </w:r>
      <w:r w:rsidRPr="00BA7DCF">
        <w:rPr>
          <w:rFonts w:ascii="Times New Roman" w:hAnsi="Times New Roman" w:cs="Times New Roman"/>
        </w:rPr>
        <w:t xml:space="preserve">ize of </w:t>
      </w:r>
      <w:r w:rsidR="00F142B9" w:rsidRPr="00BA7DCF">
        <w:rPr>
          <w:rFonts w:ascii="Times New Roman" w:hAnsi="Times New Roman" w:cs="Times New Roman"/>
        </w:rPr>
        <w:t>s</w:t>
      </w:r>
      <w:r w:rsidRPr="00BA7DCF">
        <w:rPr>
          <w:rFonts w:ascii="Times New Roman" w:hAnsi="Times New Roman" w:cs="Times New Roman"/>
        </w:rPr>
        <w:t xml:space="preserve">tates in the European Union: Theoretical and </w:t>
      </w:r>
      <w:r w:rsidR="00F142B9" w:rsidRPr="00BA7DCF">
        <w:rPr>
          <w:rFonts w:ascii="Times New Roman" w:hAnsi="Times New Roman" w:cs="Times New Roman"/>
        </w:rPr>
        <w:t>c</w:t>
      </w:r>
      <w:r w:rsidRPr="00BA7DCF">
        <w:rPr>
          <w:rFonts w:ascii="Times New Roman" w:hAnsi="Times New Roman" w:cs="Times New Roman"/>
        </w:rPr>
        <w:t xml:space="preserve">onceptual </w:t>
      </w:r>
      <w:r w:rsidR="00F142B9" w:rsidRPr="00BA7DCF">
        <w:rPr>
          <w:rFonts w:ascii="Times New Roman" w:hAnsi="Times New Roman" w:cs="Times New Roman"/>
        </w:rPr>
        <w:t>p</w:t>
      </w:r>
      <w:r w:rsidRPr="00BA7DCF">
        <w:rPr>
          <w:rFonts w:ascii="Times New Roman" w:hAnsi="Times New Roman" w:cs="Times New Roman"/>
        </w:rPr>
        <w:t xml:space="preserve">erspectives. </w:t>
      </w:r>
      <w:r w:rsidRPr="00BA7DCF">
        <w:rPr>
          <w:rFonts w:ascii="Times New Roman" w:hAnsi="Times New Roman" w:cs="Times New Roman"/>
          <w:i/>
          <w:iCs/>
        </w:rPr>
        <w:t>Journal of European Integration, 28</w:t>
      </w:r>
      <w:r w:rsidRPr="00BA7DCF">
        <w:rPr>
          <w:rFonts w:ascii="Times New Roman" w:hAnsi="Times New Roman" w:cs="Times New Roman"/>
        </w:rPr>
        <w:t xml:space="preserve">(1), 7-31. </w:t>
      </w:r>
    </w:p>
    <w:p w14:paraId="7FBE5490" w14:textId="4D5D911E"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Thorhallsson, B. (2011). Domestic </w:t>
      </w:r>
      <w:r w:rsidR="00F142B9" w:rsidRPr="00BA7DCF">
        <w:rPr>
          <w:rFonts w:ascii="Times New Roman" w:hAnsi="Times New Roman" w:cs="Times New Roman"/>
        </w:rPr>
        <w:t>buffer versus external shelter</w:t>
      </w:r>
      <w:r w:rsidRPr="00BA7DCF">
        <w:rPr>
          <w:rFonts w:ascii="Times New Roman" w:hAnsi="Times New Roman" w:cs="Times New Roman"/>
        </w:rPr>
        <w:t xml:space="preserve">: Viability of </w:t>
      </w:r>
      <w:r w:rsidR="00F142B9" w:rsidRPr="00BA7DCF">
        <w:rPr>
          <w:rFonts w:ascii="Times New Roman" w:hAnsi="Times New Roman" w:cs="Times New Roman"/>
        </w:rPr>
        <w:t>s</w:t>
      </w:r>
      <w:r w:rsidRPr="00BA7DCF">
        <w:rPr>
          <w:rFonts w:ascii="Times New Roman" w:hAnsi="Times New Roman" w:cs="Times New Roman"/>
        </w:rPr>
        <w:t xml:space="preserve">mall </w:t>
      </w:r>
      <w:r w:rsidR="00F142B9" w:rsidRPr="00BA7DCF">
        <w:rPr>
          <w:rFonts w:ascii="Times New Roman" w:hAnsi="Times New Roman" w:cs="Times New Roman"/>
        </w:rPr>
        <w:t>s</w:t>
      </w:r>
      <w:r w:rsidRPr="00BA7DCF">
        <w:rPr>
          <w:rFonts w:ascii="Times New Roman" w:hAnsi="Times New Roman" w:cs="Times New Roman"/>
        </w:rPr>
        <w:t xml:space="preserve">tates in the </w:t>
      </w:r>
      <w:r w:rsidR="00F142B9" w:rsidRPr="00BA7DCF">
        <w:rPr>
          <w:rFonts w:ascii="Times New Roman" w:hAnsi="Times New Roman" w:cs="Times New Roman"/>
        </w:rPr>
        <w:t>n</w:t>
      </w:r>
      <w:r w:rsidRPr="00BA7DCF">
        <w:rPr>
          <w:rFonts w:ascii="Times New Roman" w:hAnsi="Times New Roman" w:cs="Times New Roman"/>
        </w:rPr>
        <w:t xml:space="preserve">ew </w:t>
      </w:r>
      <w:r w:rsidR="00F142B9" w:rsidRPr="00BA7DCF">
        <w:rPr>
          <w:rFonts w:ascii="Times New Roman" w:hAnsi="Times New Roman" w:cs="Times New Roman"/>
        </w:rPr>
        <w:t>g</w:t>
      </w:r>
      <w:r w:rsidRPr="00BA7DCF">
        <w:rPr>
          <w:rFonts w:ascii="Times New Roman" w:hAnsi="Times New Roman" w:cs="Times New Roman"/>
        </w:rPr>
        <w:t xml:space="preserve">lobalised </w:t>
      </w:r>
      <w:r w:rsidR="00F142B9" w:rsidRPr="00BA7DCF">
        <w:rPr>
          <w:rFonts w:ascii="Times New Roman" w:hAnsi="Times New Roman" w:cs="Times New Roman"/>
        </w:rPr>
        <w:t>e</w:t>
      </w:r>
      <w:r w:rsidRPr="00BA7DCF">
        <w:rPr>
          <w:rFonts w:ascii="Times New Roman" w:hAnsi="Times New Roman" w:cs="Times New Roman"/>
        </w:rPr>
        <w:t xml:space="preserve">conomy. </w:t>
      </w:r>
      <w:r w:rsidRPr="00BA7DCF">
        <w:rPr>
          <w:rFonts w:ascii="Times New Roman" w:hAnsi="Times New Roman" w:cs="Times New Roman"/>
          <w:i/>
          <w:iCs/>
        </w:rPr>
        <w:t>European Political Science, 10</w:t>
      </w:r>
      <w:r w:rsidRPr="00BA7DCF">
        <w:rPr>
          <w:rFonts w:ascii="Times New Roman" w:hAnsi="Times New Roman" w:cs="Times New Roman"/>
        </w:rPr>
        <w:t xml:space="preserve">(3), 324-336. </w:t>
      </w:r>
    </w:p>
    <w:p w14:paraId="43BF106C" w14:textId="6BB27258" w:rsidR="00822671" w:rsidRPr="00BA7DCF" w:rsidRDefault="00916190" w:rsidP="007F4C9C">
      <w:pPr>
        <w:pStyle w:val="EndNoteBibliography"/>
        <w:ind w:left="720" w:hanging="720"/>
        <w:jc w:val="both"/>
        <w:rPr>
          <w:rFonts w:ascii="Times New Roman" w:hAnsi="Times New Roman" w:cs="Times New Roman"/>
          <w:lang w:val="da-DK"/>
        </w:rPr>
      </w:pPr>
      <w:r w:rsidRPr="00BA7DCF">
        <w:rPr>
          <w:rFonts w:ascii="Times New Roman" w:hAnsi="Times New Roman" w:cs="Times New Roman"/>
        </w:rPr>
        <w:t>T</w:t>
      </w:r>
      <w:r w:rsidR="00D613DF">
        <w:rPr>
          <w:rFonts w:ascii="Times New Roman" w:hAnsi="Times New Roman" w:cs="Times New Roman"/>
        </w:rPr>
        <w:t>horhallsson, B. (2012). Iceland’</w:t>
      </w:r>
      <w:r w:rsidRPr="00BA7DCF">
        <w:rPr>
          <w:rFonts w:ascii="Times New Roman" w:hAnsi="Times New Roman" w:cs="Times New Roman"/>
        </w:rPr>
        <w:t xml:space="preserve">s external affairs in the Middle Ages: The shelter of Norwegian sea power. </w:t>
      </w:r>
      <w:r w:rsidRPr="00BA7DCF">
        <w:rPr>
          <w:rFonts w:ascii="Times New Roman" w:hAnsi="Times New Roman" w:cs="Times New Roman"/>
          <w:i/>
          <w:iCs/>
          <w:lang w:val="da-DK"/>
        </w:rPr>
        <w:t>Stjórnmál og Stjórnsýsla, 8</w:t>
      </w:r>
      <w:r w:rsidRPr="00BA7DCF">
        <w:rPr>
          <w:rFonts w:ascii="Times New Roman" w:hAnsi="Times New Roman" w:cs="Times New Roman"/>
          <w:lang w:val="da-DK"/>
        </w:rPr>
        <w:t>(1), 5-38. doi:</w:t>
      </w:r>
      <w:hyperlink r:id="rId38" w:history="1">
        <w:r w:rsidRPr="00BA7DCF">
          <w:rPr>
            <w:rStyle w:val="Link"/>
            <w:rFonts w:ascii="Times New Roman" w:hAnsi="Times New Roman" w:cs="Times New Roman"/>
            <w:lang w:val="da-DK"/>
          </w:rPr>
          <w:t>http://dx.doi.org/10.13177/irpa.a.2012.8.1.1</w:t>
        </w:r>
      </w:hyperlink>
    </w:p>
    <w:p w14:paraId="13E5DFAC" w14:textId="78A61E2D" w:rsidR="00822671" w:rsidRPr="00BA7DCF"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Thorhallsson, B. (2015). </w:t>
      </w:r>
      <w:r w:rsidRPr="00BA7DCF">
        <w:rPr>
          <w:rFonts w:ascii="Times New Roman" w:hAnsi="Times New Roman" w:cs="Times New Roman"/>
          <w:i/>
        </w:rPr>
        <w:t xml:space="preserve">How </w:t>
      </w:r>
      <w:r w:rsidR="00F142B9" w:rsidRPr="00BA7DCF">
        <w:rPr>
          <w:rFonts w:ascii="Times New Roman" w:hAnsi="Times New Roman" w:cs="Times New Roman"/>
          <w:i/>
        </w:rPr>
        <w:t>d</w:t>
      </w:r>
      <w:r w:rsidRPr="00BA7DCF">
        <w:rPr>
          <w:rFonts w:ascii="Times New Roman" w:hAnsi="Times New Roman" w:cs="Times New Roman"/>
          <w:i/>
        </w:rPr>
        <w:t xml:space="preserve">o </w:t>
      </w:r>
      <w:r w:rsidR="00F142B9" w:rsidRPr="00BA7DCF">
        <w:rPr>
          <w:rFonts w:ascii="Times New Roman" w:hAnsi="Times New Roman" w:cs="Times New Roman"/>
          <w:i/>
        </w:rPr>
        <w:t>l</w:t>
      </w:r>
      <w:r w:rsidRPr="00BA7DCF">
        <w:rPr>
          <w:rFonts w:ascii="Times New Roman" w:hAnsi="Times New Roman" w:cs="Times New Roman"/>
          <w:i/>
        </w:rPr>
        <w:t xml:space="preserve">ittle </w:t>
      </w:r>
      <w:r w:rsidR="00F142B9" w:rsidRPr="00BA7DCF">
        <w:rPr>
          <w:rFonts w:ascii="Times New Roman" w:hAnsi="Times New Roman" w:cs="Times New Roman"/>
          <w:i/>
        </w:rPr>
        <w:t>f</w:t>
      </w:r>
      <w:r w:rsidRPr="00BA7DCF">
        <w:rPr>
          <w:rFonts w:ascii="Times New Roman" w:hAnsi="Times New Roman" w:cs="Times New Roman"/>
          <w:i/>
        </w:rPr>
        <w:t xml:space="preserve">rogs </w:t>
      </w:r>
      <w:r w:rsidR="00F142B9" w:rsidRPr="00BA7DCF">
        <w:rPr>
          <w:rFonts w:ascii="Times New Roman" w:hAnsi="Times New Roman" w:cs="Times New Roman"/>
          <w:i/>
        </w:rPr>
        <w:t>f</w:t>
      </w:r>
      <w:r w:rsidRPr="00BA7DCF">
        <w:rPr>
          <w:rFonts w:ascii="Times New Roman" w:hAnsi="Times New Roman" w:cs="Times New Roman"/>
          <w:i/>
        </w:rPr>
        <w:t xml:space="preserve">ly? Small </w:t>
      </w:r>
      <w:r w:rsidR="00F142B9" w:rsidRPr="00BA7DCF">
        <w:rPr>
          <w:rFonts w:ascii="Times New Roman" w:hAnsi="Times New Roman" w:cs="Times New Roman"/>
          <w:i/>
        </w:rPr>
        <w:t>s</w:t>
      </w:r>
      <w:r w:rsidRPr="00BA7DCF">
        <w:rPr>
          <w:rFonts w:ascii="Times New Roman" w:hAnsi="Times New Roman" w:cs="Times New Roman"/>
          <w:i/>
        </w:rPr>
        <w:t>tates in the European Union</w:t>
      </w:r>
      <w:r w:rsidRPr="00BA7DCF">
        <w:rPr>
          <w:rFonts w:ascii="Times New Roman" w:hAnsi="Times New Roman" w:cs="Times New Roman"/>
        </w:rPr>
        <w:t xml:space="preserve">. </w:t>
      </w:r>
      <w:r w:rsidR="001143B0" w:rsidRPr="00BA7DCF">
        <w:rPr>
          <w:rFonts w:ascii="Times New Roman" w:hAnsi="Times New Roman" w:cs="Times New Roman"/>
        </w:rPr>
        <w:t>Oslo</w:t>
      </w:r>
      <w:r w:rsidR="00F142B9" w:rsidRPr="00BA7DCF">
        <w:rPr>
          <w:rFonts w:ascii="Times New Roman" w:hAnsi="Times New Roman" w:cs="Times New Roman"/>
        </w:rPr>
        <w:t>, Norway</w:t>
      </w:r>
      <w:r w:rsidR="001143B0" w:rsidRPr="00BA7DCF">
        <w:rPr>
          <w:rFonts w:ascii="Times New Roman" w:hAnsi="Times New Roman" w:cs="Times New Roman"/>
        </w:rPr>
        <w:t xml:space="preserve">: </w:t>
      </w:r>
      <w:r w:rsidRPr="00BA7DCF">
        <w:rPr>
          <w:rFonts w:ascii="Times New Roman" w:hAnsi="Times New Roman" w:cs="Times New Roman"/>
        </w:rPr>
        <w:t>Norwegian Institute of International Affairs.</w:t>
      </w:r>
    </w:p>
    <w:p w14:paraId="74C27431" w14:textId="6EBD13AA" w:rsidR="00822671" w:rsidRPr="007F4C9C" w:rsidRDefault="00916190" w:rsidP="007F4C9C">
      <w:pPr>
        <w:pStyle w:val="EndNoteBibliography"/>
        <w:ind w:left="720" w:hanging="720"/>
        <w:jc w:val="both"/>
        <w:rPr>
          <w:rFonts w:ascii="Times New Roman" w:hAnsi="Times New Roman" w:cs="Times New Roman"/>
        </w:rPr>
      </w:pPr>
      <w:r w:rsidRPr="00BA7DCF">
        <w:rPr>
          <w:rFonts w:ascii="Times New Roman" w:hAnsi="Times New Roman" w:cs="Times New Roman"/>
        </w:rPr>
        <w:t xml:space="preserve">Thorhallsson, B. &amp; Bailes, A. J. K. (2017). Do </w:t>
      </w:r>
      <w:r w:rsidR="00F142B9" w:rsidRPr="00BA7DCF">
        <w:rPr>
          <w:rFonts w:ascii="Times New Roman" w:hAnsi="Times New Roman" w:cs="Times New Roman"/>
        </w:rPr>
        <w:t>small states need ‘alliance shelter’</w:t>
      </w:r>
      <w:r w:rsidRPr="00BA7DCF">
        <w:rPr>
          <w:rFonts w:ascii="Times New Roman" w:hAnsi="Times New Roman" w:cs="Times New Roman"/>
        </w:rPr>
        <w:t>?</w:t>
      </w:r>
      <w:r w:rsidR="00124F59" w:rsidRPr="00BA7DCF">
        <w:rPr>
          <w:rFonts w:ascii="Times New Roman" w:hAnsi="Times New Roman" w:cs="Times New Roman"/>
        </w:rPr>
        <w:t xml:space="preserve"> Scotland and the Nordic </w:t>
      </w:r>
      <w:r w:rsidR="00F142B9" w:rsidRPr="00BA7DCF">
        <w:rPr>
          <w:rFonts w:ascii="Times New Roman" w:hAnsi="Times New Roman" w:cs="Times New Roman"/>
        </w:rPr>
        <w:t>n</w:t>
      </w:r>
      <w:r w:rsidR="00124F59" w:rsidRPr="00BA7DCF">
        <w:rPr>
          <w:rFonts w:ascii="Times New Roman" w:hAnsi="Times New Roman" w:cs="Times New Roman"/>
        </w:rPr>
        <w:t>ations. In Neal A.W. (</w:t>
      </w:r>
      <w:r w:rsidR="00F142B9" w:rsidRPr="00BA7DCF">
        <w:rPr>
          <w:rFonts w:ascii="Times New Roman" w:hAnsi="Times New Roman" w:cs="Times New Roman"/>
        </w:rPr>
        <w:t>E</w:t>
      </w:r>
      <w:r w:rsidR="00124F59" w:rsidRPr="00BA7DCF">
        <w:rPr>
          <w:rFonts w:ascii="Times New Roman" w:hAnsi="Times New Roman" w:cs="Times New Roman"/>
        </w:rPr>
        <w:t xml:space="preserve">d.), </w:t>
      </w:r>
      <w:r w:rsidR="00124F59" w:rsidRPr="00BA7DCF">
        <w:rPr>
          <w:rFonts w:ascii="Times New Roman" w:hAnsi="Times New Roman" w:cs="Times New Roman"/>
          <w:i/>
        </w:rPr>
        <w:t xml:space="preserve">Security in a </w:t>
      </w:r>
      <w:r w:rsidR="00F142B9" w:rsidRPr="00BA7DCF">
        <w:rPr>
          <w:rFonts w:ascii="Times New Roman" w:hAnsi="Times New Roman" w:cs="Times New Roman"/>
          <w:i/>
        </w:rPr>
        <w:t>s</w:t>
      </w:r>
      <w:r w:rsidR="00124F59" w:rsidRPr="00BA7DCF">
        <w:rPr>
          <w:rFonts w:ascii="Times New Roman" w:hAnsi="Times New Roman" w:cs="Times New Roman"/>
          <w:i/>
        </w:rPr>
        <w:t xml:space="preserve">mall </w:t>
      </w:r>
      <w:r w:rsidR="00F142B9" w:rsidRPr="00BA7DCF">
        <w:rPr>
          <w:rFonts w:ascii="Times New Roman" w:hAnsi="Times New Roman" w:cs="Times New Roman"/>
          <w:i/>
        </w:rPr>
        <w:t>n</w:t>
      </w:r>
      <w:r w:rsidR="00124F59" w:rsidRPr="00BA7DCF">
        <w:rPr>
          <w:rFonts w:ascii="Times New Roman" w:hAnsi="Times New Roman" w:cs="Times New Roman"/>
          <w:i/>
        </w:rPr>
        <w:t xml:space="preserve">ation: Scotland, </w:t>
      </w:r>
      <w:r w:rsidR="00F142B9" w:rsidRPr="00BA7DCF">
        <w:rPr>
          <w:rFonts w:ascii="Times New Roman" w:hAnsi="Times New Roman" w:cs="Times New Roman"/>
          <w:i/>
        </w:rPr>
        <w:t>d</w:t>
      </w:r>
      <w:r w:rsidR="00124F59" w:rsidRPr="00BA7DCF">
        <w:rPr>
          <w:rFonts w:ascii="Times New Roman" w:hAnsi="Times New Roman" w:cs="Times New Roman"/>
          <w:i/>
        </w:rPr>
        <w:t xml:space="preserve">emocracy, </w:t>
      </w:r>
      <w:r w:rsidR="00F142B9" w:rsidRPr="00BA7DCF">
        <w:rPr>
          <w:rFonts w:ascii="Times New Roman" w:hAnsi="Times New Roman" w:cs="Times New Roman"/>
          <w:i/>
        </w:rPr>
        <w:t>p</w:t>
      </w:r>
      <w:r w:rsidR="00124F59" w:rsidRPr="00BA7DCF">
        <w:rPr>
          <w:rFonts w:ascii="Times New Roman" w:hAnsi="Times New Roman" w:cs="Times New Roman"/>
          <w:i/>
        </w:rPr>
        <w:t>olitics</w:t>
      </w:r>
      <w:r w:rsidR="00F142B9" w:rsidRPr="00BA7DCF">
        <w:rPr>
          <w:rFonts w:ascii="Times New Roman" w:hAnsi="Times New Roman" w:cs="Times New Roman"/>
          <w:i/>
        </w:rPr>
        <w:t xml:space="preserve"> </w:t>
      </w:r>
      <w:r w:rsidR="00F142B9" w:rsidRPr="00BA7DCF">
        <w:rPr>
          <w:rFonts w:ascii="Times New Roman" w:hAnsi="Times New Roman" w:cs="Times New Roman"/>
        </w:rPr>
        <w:t xml:space="preserve">(pp. </w:t>
      </w:r>
      <w:r w:rsidR="00742B89" w:rsidRPr="00BA7DCF">
        <w:rPr>
          <w:rFonts w:ascii="Times New Roman" w:hAnsi="Times New Roman" w:cs="Times New Roman"/>
        </w:rPr>
        <w:t>49-76). Cambridge, UK</w:t>
      </w:r>
      <w:r w:rsidR="00124F59" w:rsidRPr="00BA7DCF">
        <w:rPr>
          <w:rFonts w:ascii="Times New Roman" w:hAnsi="Times New Roman" w:cs="Times New Roman"/>
        </w:rPr>
        <w:t>: OpenBook Publishers</w:t>
      </w:r>
      <w:r w:rsidR="00CD5C2E" w:rsidRPr="00BA7DCF">
        <w:rPr>
          <w:rFonts w:ascii="Times New Roman" w:hAnsi="Times New Roman" w:cs="Times New Roman"/>
        </w:rPr>
        <w:t>.</w:t>
      </w:r>
      <w:r w:rsidR="00742B89" w:rsidRPr="00BA7DCF">
        <w:rPr>
          <w:rFonts w:ascii="Times New Roman" w:hAnsi="Times New Roman" w:cs="Times New Roman"/>
        </w:rPr>
        <w:t xml:space="preserve"> Retrieved from: </w:t>
      </w:r>
      <w:hyperlink r:id="rId39" w:history="1">
        <w:r w:rsidR="00742B89" w:rsidRPr="00BA7DCF">
          <w:rPr>
            <w:rStyle w:val="Hyperlink"/>
            <w:rFonts w:ascii="Times New Roman" w:hAnsi="Times New Roman" w:cs="Times New Roman"/>
          </w:rPr>
          <w:t>https://www.jstor.org/stable/j.ctt1sq5v42.7?refreqid=excelsior%3A18054fc754e44f02f316b03ffb942242&amp;seq=1#metadata_info_tab_contents</w:t>
        </w:r>
      </w:hyperlink>
      <w:r w:rsidR="00742B89">
        <w:rPr>
          <w:rFonts w:ascii="Times New Roman" w:hAnsi="Times New Roman" w:cs="Times New Roman"/>
        </w:rPr>
        <w:t xml:space="preserve"> </w:t>
      </w:r>
    </w:p>
    <w:p w14:paraId="3C25E2E4" w14:textId="7973B1F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Thorhallsson, B. &amp; Gunnarsson, P. (2017). Iceland’s alignment with the EU–US sanctions on Russia: autonomy versus dependence. </w:t>
      </w:r>
      <w:r w:rsidRPr="007F4C9C">
        <w:rPr>
          <w:rFonts w:ascii="Times New Roman" w:hAnsi="Times New Roman" w:cs="Times New Roman"/>
          <w:i/>
          <w:iCs/>
        </w:rPr>
        <w:t>Global Affairs, 3</w:t>
      </w:r>
      <w:r w:rsidRPr="007F4C9C">
        <w:rPr>
          <w:rFonts w:ascii="Times New Roman" w:hAnsi="Times New Roman" w:cs="Times New Roman"/>
        </w:rPr>
        <w:t xml:space="preserve">(3), 307-318. </w:t>
      </w:r>
    </w:p>
    <w:p w14:paraId="1AF208E6"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Utanríkisráðuneytið. (2018). Norrænt samstarf í utanríkismálum. Retrieved from </w:t>
      </w:r>
      <w:hyperlink r:id="rId40" w:history="1">
        <w:r w:rsidRPr="007F4C9C">
          <w:rPr>
            <w:rStyle w:val="Link"/>
            <w:rFonts w:ascii="Times New Roman" w:hAnsi="Times New Roman" w:cs="Times New Roman"/>
            <w:lang w:val="en-GB"/>
          </w:rPr>
          <w:t>https://www.stjornarradid.is/default.aspx?PageID=d9785c0e-f206-11e6-940c-005056bc4d74</w:t>
        </w:r>
      </w:hyperlink>
    </w:p>
    <w:p w14:paraId="524C2191" w14:textId="59A92C27" w:rsidR="00822671" w:rsidRDefault="00916190" w:rsidP="007F4C9C">
      <w:pPr>
        <w:pStyle w:val="EndNoteBibliography"/>
        <w:ind w:left="720" w:hanging="720"/>
        <w:jc w:val="both"/>
        <w:rPr>
          <w:rStyle w:val="Link"/>
          <w:rFonts w:ascii="Times New Roman" w:hAnsi="Times New Roman" w:cs="Times New Roman"/>
          <w:lang w:val="en-GB"/>
        </w:rPr>
      </w:pPr>
      <w:r w:rsidRPr="007F4C9C">
        <w:rPr>
          <w:rFonts w:ascii="Times New Roman" w:hAnsi="Times New Roman" w:cs="Times New Roman"/>
        </w:rPr>
        <w:t xml:space="preserve">Wivel, A., Mariager, R., &amp; Mortensen, C. L. K. (2018). </w:t>
      </w:r>
      <w:r w:rsidRPr="007F4C9C">
        <w:rPr>
          <w:rFonts w:ascii="Times New Roman" w:hAnsi="Times New Roman" w:cs="Times New Roman"/>
          <w:i/>
          <w:iCs/>
        </w:rPr>
        <w:t xml:space="preserve">Denmark at </w:t>
      </w:r>
      <w:r w:rsidR="00F142B9">
        <w:rPr>
          <w:rFonts w:ascii="Times New Roman" w:hAnsi="Times New Roman" w:cs="Times New Roman"/>
          <w:i/>
          <w:iCs/>
        </w:rPr>
        <w:t>w</w:t>
      </w:r>
      <w:r w:rsidRPr="007F4C9C">
        <w:rPr>
          <w:rFonts w:ascii="Times New Roman" w:hAnsi="Times New Roman" w:cs="Times New Roman"/>
          <w:i/>
          <w:iCs/>
        </w:rPr>
        <w:t xml:space="preserve">ar: Patterns and </w:t>
      </w:r>
      <w:r w:rsidR="00F142B9">
        <w:rPr>
          <w:rFonts w:ascii="Times New Roman" w:hAnsi="Times New Roman" w:cs="Times New Roman"/>
          <w:i/>
          <w:iCs/>
        </w:rPr>
        <w:t>d</w:t>
      </w:r>
      <w:r w:rsidR="00D613DF">
        <w:rPr>
          <w:rFonts w:ascii="Times New Roman" w:hAnsi="Times New Roman" w:cs="Times New Roman"/>
          <w:i/>
          <w:iCs/>
        </w:rPr>
        <w:t>evelopments in Denmark’</w:t>
      </w:r>
      <w:r w:rsidRPr="007F4C9C">
        <w:rPr>
          <w:rFonts w:ascii="Times New Roman" w:hAnsi="Times New Roman" w:cs="Times New Roman"/>
          <w:i/>
          <w:iCs/>
        </w:rPr>
        <w:t xml:space="preserve">s </w:t>
      </w:r>
      <w:r w:rsidR="00F142B9">
        <w:rPr>
          <w:rFonts w:ascii="Times New Roman" w:hAnsi="Times New Roman" w:cs="Times New Roman"/>
          <w:i/>
          <w:iCs/>
        </w:rPr>
        <w:t>m</w:t>
      </w:r>
      <w:r w:rsidRPr="007F4C9C">
        <w:rPr>
          <w:rFonts w:ascii="Times New Roman" w:hAnsi="Times New Roman" w:cs="Times New Roman"/>
          <w:i/>
          <w:iCs/>
        </w:rPr>
        <w:t xml:space="preserve">ilitary </w:t>
      </w:r>
      <w:r w:rsidR="00F142B9">
        <w:rPr>
          <w:rFonts w:ascii="Times New Roman" w:hAnsi="Times New Roman" w:cs="Times New Roman"/>
          <w:i/>
          <w:iCs/>
        </w:rPr>
        <w:t>e</w:t>
      </w:r>
      <w:r w:rsidRPr="007F4C9C">
        <w:rPr>
          <w:rFonts w:ascii="Times New Roman" w:hAnsi="Times New Roman" w:cs="Times New Roman"/>
          <w:i/>
          <w:iCs/>
        </w:rPr>
        <w:t>ngagement</w:t>
      </w:r>
      <w:r w:rsidRPr="007F4C9C">
        <w:rPr>
          <w:rFonts w:ascii="Times New Roman" w:hAnsi="Times New Roman" w:cs="Times New Roman"/>
        </w:rPr>
        <w:t>. Paper presented at the Small States and the New Security Environment (SSANSE), Reykjavik.</w:t>
      </w:r>
      <w:r w:rsidR="003F5617">
        <w:rPr>
          <w:rFonts w:ascii="Times New Roman" w:hAnsi="Times New Roman" w:cs="Times New Roman"/>
        </w:rPr>
        <w:t xml:space="preserve"> Retrieved from:</w:t>
      </w:r>
      <w:r w:rsidRPr="007F4C9C">
        <w:rPr>
          <w:rFonts w:ascii="Times New Roman" w:hAnsi="Times New Roman" w:cs="Times New Roman"/>
        </w:rPr>
        <w:t xml:space="preserve"> </w:t>
      </w:r>
      <w:hyperlink r:id="rId41" w:history="1">
        <w:r w:rsidRPr="007F4C9C">
          <w:rPr>
            <w:rStyle w:val="Link"/>
            <w:rFonts w:ascii="Times New Roman" w:hAnsi="Times New Roman" w:cs="Times New Roman"/>
            <w:lang w:val="en-GB"/>
          </w:rPr>
          <w:t>http://ams.hi.is/wp-content/uploads/2018/06/Denmark-at-War-Patterns-and-Developments-in-Denmark%C2%B4s-Military-Engagement-1.pdf</w:t>
        </w:r>
      </w:hyperlink>
    </w:p>
    <w:p w14:paraId="3E850512" w14:textId="42350FBC" w:rsidR="0034666A" w:rsidRPr="007F4C9C" w:rsidRDefault="0034666A" w:rsidP="003B4EE9">
      <w:pPr>
        <w:pStyle w:val="EndNoteBibliography"/>
        <w:ind w:left="720" w:hanging="720"/>
        <w:jc w:val="both"/>
        <w:rPr>
          <w:rFonts w:ascii="Times New Roman" w:hAnsi="Times New Roman" w:cs="Times New Roman"/>
        </w:rPr>
      </w:pPr>
      <w:r>
        <w:rPr>
          <w:rFonts w:ascii="Times New Roman" w:hAnsi="Times New Roman" w:cs="Times New Roman"/>
        </w:rPr>
        <w:lastRenderedPageBreak/>
        <w:t>Wivel, A.,</w:t>
      </w:r>
      <w:r w:rsidRPr="0034666A">
        <w:rPr>
          <w:rFonts w:ascii="Times New Roman" w:hAnsi="Times New Roman" w:cs="Times New Roman"/>
        </w:rPr>
        <w:t xml:space="preserve"> </w:t>
      </w:r>
      <w:r>
        <w:rPr>
          <w:rFonts w:ascii="Times New Roman" w:hAnsi="Times New Roman" w:cs="Times New Roman"/>
        </w:rPr>
        <w:t xml:space="preserve">&amp; </w:t>
      </w:r>
      <w:r w:rsidRPr="007F4C9C">
        <w:rPr>
          <w:rFonts w:ascii="Times New Roman" w:hAnsi="Times New Roman" w:cs="Times New Roman"/>
        </w:rPr>
        <w:t xml:space="preserve">Nedergaard, P. (2018). Introduction: Scandinavian </w:t>
      </w:r>
      <w:r w:rsidR="00860684">
        <w:rPr>
          <w:rFonts w:ascii="Times New Roman" w:hAnsi="Times New Roman" w:cs="Times New Roman"/>
        </w:rPr>
        <w:t>p</w:t>
      </w:r>
      <w:r w:rsidRPr="007F4C9C">
        <w:rPr>
          <w:rFonts w:ascii="Times New Roman" w:hAnsi="Times New Roman" w:cs="Times New Roman"/>
        </w:rPr>
        <w:t xml:space="preserve">olitics between </w:t>
      </w:r>
      <w:r w:rsidR="00860684">
        <w:rPr>
          <w:rFonts w:ascii="Times New Roman" w:hAnsi="Times New Roman" w:cs="Times New Roman"/>
        </w:rPr>
        <w:t>m</w:t>
      </w:r>
      <w:r w:rsidRPr="007F4C9C">
        <w:rPr>
          <w:rFonts w:ascii="Times New Roman" w:hAnsi="Times New Roman" w:cs="Times New Roman"/>
        </w:rPr>
        <w:t xml:space="preserve">yth and </w:t>
      </w:r>
      <w:r w:rsidR="00860684">
        <w:rPr>
          <w:rFonts w:ascii="Times New Roman" w:hAnsi="Times New Roman" w:cs="Times New Roman"/>
        </w:rPr>
        <w:t>r</w:t>
      </w:r>
      <w:r w:rsidRPr="007F4C9C">
        <w:rPr>
          <w:rFonts w:ascii="Times New Roman" w:hAnsi="Times New Roman" w:cs="Times New Roman"/>
        </w:rPr>
        <w:t xml:space="preserve">eality. In P. Nedergaard &amp; A. Wivel (Eds.), </w:t>
      </w:r>
      <w:r w:rsidRPr="007F4C9C">
        <w:rPr>
          <w:rFonts w:ascii="Times New Roman" w:hAnsi="Times New Roman" w:cs="Times New Roman"/>
          <w:i/>
        </w:rPr>
        <w:t xml:space="preserve">The Routledge </w:t>
      </w:r>
      <w:r>
        <w:rPr>
          <w:rFonts w:ascii="Times New Roman" w:hAnsi="Times New Roman" w:cs="Times New Roman"/>
          <w:i/>
        </w:rPr>
        <w:t>h</w:t>
      </w:r>
      <w:r w:rsidRPr="007F4C9C">
        <w:rPr>
          <w:rFonts w:ascii="Times New Roman" w:hAnsi="Times New Roman" w:cs="Times New Roman"/>
          <w:i/>
        </w:rPr>
        <w:t xml:space="preserve">andbook of Scandinavian </w:t>
      </w:r>
      <w:r>
        <w:rPr>
          <w:rFonts w:ascii="Times New Roman" w:hAnsi="Times New Roman" w:cs="Times New Roman"/>
          <w:i/>
        </w:rPr>
        <w:t>p</w:t>
      </w:r>
      <w:r w:rsidRPr="007F4C9C">
        <w:rPr>
          <w:rFonts w:ascii="Times New Roman" w:hAnsi="Times New Roman" w:cs="Times New Roman"/>
          <w:i/>
        </w:rPr>
        <w:t>olitics</w:t>
      </w:r>
      <w:r>
        <w:rPr>
          <w:rFonts w:ascii="Times New Roman" w:hAnsi="Times New Roman" w:cs="Times New Roman"/>
          <w:i/>
        </w:rPr>
        <w:t xml:space="preserve"> </w:t>
      </w:r>
      <w:r>
        <w:rPr>
          <w:rFonts w:ascii="Times New Roman" w:hAnsi="Times New Roman" w:cs="Times New Roman"/>
        </w:rPr>
        <w:t>(pp. 1-9)</w:t>
      </w:r>
      <w:r w:rsidRPr="007F4C9C">
        <w:rPr>
          <w:rFonts w:ascii="Times New Roman" w:hAnsi="Times New Roman" w:cs="Times New Roman"/>
        </w:rPr>
        <w:t>. London: Routledge.</w:t>
      </w:r>
    </w:p>
    <w:p w14:paraId="4DB0927D" w14:textId="3A52E0D6"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Woody, C. (2018a).</w:t>
      </w:r>
      <w:r w:rsidR="00D613DF">
        <w:rPr>
          <w:rFonts w:ascii="Times New Roman" w:hAnsi="Times New Roman" w:cs="Times New Roman"/>
        </w:rPr>
        <w:t xml:space="preserve"> Russia has ‘stepped on the gas’</w:t>
      </w:r>
      <w:r w:rsidRPr="007F4C9C">
        <w:rPr>
          <w:rFonts w:ascii="Times New Roman" w:hAnsi="Times New Roman" w:cs="Times New Roman"/>
        </w:rPr>
        <w:t xml:space="preserve"> with its submarine fleet</w:t>
      </w:r>
      <w:r w:rsidR="00F142B9">
        <w:rPr>
          <w:rFonts w:ascii="Times New Roman" w:hAnsi="Times New Roman" w:cs="Times New Roman"/>
        </w:rPr>
        <w:t xml:space="preserve">; </w:t>
      </w:r>
      <w:r w:rsidRPr="007F4C9C">
        <w:rPr>
          <w:rFonts w:ascii="Times New Roman" w:hAnsi="Times New Roman" w:cs="Times New Roman"/>
        </w:rPr>
        <w:t xml:space="preserve">and NATO is on alert. Retrieved from </w:t>
      </w:r>
      <w:hyperlink r:id="rId42" w:history="1">
        <w:r w:rsidRPr="007F4C9C">
          <w:rPr>
            <w:rStyle w:val="Link"/>
            <w:rFonts w:ascii="Times New Roman" w:hAnsi="Times New Roman" w:cs="Times New Roman"/>
            <w:lang w:val="en-GB"/>
          </w:rPr>
          <w:t>http://uk.businessinsider.com/russia-submarine-warfare-increasing-focus-2018-4?r=US&amp;IR=T</w:t>
        </w:r>
      </w:hyperlink>
    </w:p>
    <w:p w14:paraId="09F0A4F3" w14:textId="605439A1"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Woody, C. (2018b). Russian submarine activity in the</w:t>
      </w:r>
      <w:r w:rsidR="00AA50F2">
        <w:rPr>
          <w:rFonts w:ascii="Times New Roman" w:hAnsi="Times New Roman" w:cs="Times New Roman"/>
        </w:rPr>
        <w:t xml:space="preserve"> North Atlantic has reportedly ‘increased tenfold,’</w:t>
      </w:r>
      <w:r w:rsidRPr="007F4C9C">
        <w:rPr>
          <w:rFonts w:ascii="Times New Roman" w:hAnsi="Times New Roman" w:cs="Times New Roman"/>
        </w:rPr>
        <w:t xml:space="preserve"> and the UK is struggling to keep up. Retrieved from </w:t>
      </w:r>
      <w:hyperlink r:id="rId43" w:history="1">
        <w:r w:rsidRPr="007F4C9C">
          <w:rPr>
            <w:rStyle w:val="Link"/>
            <w:rFonts w:ascii="Times New Roman" w:hAnsi="Times New Roman" w:cs="Times New Roman"/>
            <w:lang w:val="en-GB"/>
          </w:rPr>
          <w:t>http://www.businessinsider.com/russian-submarine-activity-increasing-around-uk-and-in-north-atlantic-2018-5?IR=T</w:t>
        </w:r>
      </w:hyperlink>
    </w:p>
    <w:p w14:paraId="6FF4A217" w14:textId="77777777"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Woody, C. (2018c). Trump reportedly is joking about pulling the US military out of NATO, and no allies are laughing. Retrieved from </w:t>
      </w:r>
      <w:hyperlink r:id="rId44" w:history="1">
        <w:r w:rsidRPr="007F4C9C">
          <w:rPr>
            <w:rStyle w:val="Link"/>
            <w:rFonts w:ascii="Times New Roman" w:hAnsi="Times New Roman" w:cs="Times New Roman"/>
            <w:lang w:val="en-GB"/>
          </w:rPr>
          <w:t>http://uk.businessinsider.com/trump-reportedly-is-joking-about-pulling-the-us-out-of-nato-2018-6?r=US&amp;IR=T</w:t>
        </w:r>
      </w:hyperlink>
    </w:p>
    <w:p w14:paraId="16FB45D1" w14:textId="22DBC488" w:rsidR="00822671" w:rsidRPr="007F4C9C"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World Bank. (2018). Armed forces personnel, total. Available from International Institute for Strategic Studies, The Military Balance The World Bank Retrieved from </w:t>
      </w:r>
      <w:hyperlink r:id="rId45" w:history="1">
        <w:r w:rsidRPr="007F4C9C">
          <w:rPr>
            <w:rStyle w:val="Link"/>
            <w:rFonts w:ascii="Times New Roman" w:hAnsi="Times New Roman" w:cs="Times New Roman"/>
            <w:lang w:val="en-GB"/>
          </w:rPr>
          <w:t>https://data.worldbank.org/indicator/MS.MIL.TOTL.P1</w:t>
        </w:r>
      </w:hyperlink>
    </w:p>
    <w:p w14:paraId="40B22756" w14:textId="3C99532D" w:rsidR="00822671" w:rsidRPr="007E50D0" w:rsidRDefault="00916190" w:rsidP="007F4C9C">
      <w:pPr>
        <w:pStyle w:val="EndNoteBibliography"/>
        <w:ind w:left="720" w:hanging="720"/>
        <w:jc w:val="both"/>
        <w:rPr>
          <w:rFonts w:ascii="Times New Roman" w:hAnsi="Times New Roman" w:cs="Times New Roman"/>
        </w:rPr>
      </w:pPr>
      <w:r w:rsidRPr="007F4C9C">
        <w:rPr>
          <w:rFonts w:ascii="Times New Roman" w:hAnsi="Times New Roman" w:cs="Times New Roman"/>
        </w:rPr>
        <w:t xml:space="preserve">WorldBank. (2018). Military expenditure (% of GDP). Available from Stockholm International Peace Research Institute (SIPRI), Yearbook: Armaments, Disarmament and International Security.  Retrieved from </w:t>
      </w:r>
      <w:hyperlink r:id="rId46" w:history="1">
        <w:r w:rsidRPr="007E50D0">
          <w:rPr>
            <w:rStyle w:val="Link"/>
            <w:rFonts w:ascii="Times New Roman" w:hAnsi="Times New Roman" w:cs="Times New Roman"/>
            <w:lang w:val="en-GB"/>
          </w:rPr>
          <w:t>https://data.worldbank.org/indicator/MS.MIL.XPND.GD.ZS</w:t>
        </w:r>
      </w:hyperlink>
    </w:p>
    <w:p w14:paraId="3034AA09" w14:textId="5D2D305A" w:rsidR="00822671" w:rsidRPr="007F4C9C" w:rsidRDefault="00916190" w:rsidP="007F4C9C">
      <w:pPr>
        <w:pStyle w:val="EndNoteBibliography"/>
        <w:ind w:left="720" w:hanging="720"/>
        <w:jc w:val="both"/>
        <w:rPr>
          <w:rFonts w:ascii="Times New Roman" w:hAnsi="Times New Roman" w:cs="Times New Roman"/>
        </w:rPr>
      </w:pPr>
      <w:r w:rsidRPr="007E50D0">
        <w:rPr>
          <w:rFonts w:ascii="Times New Roman" w:hAnsi="Times New Roman" w:cs="Times New Roman"/>
        </w:rPr>
        <w:t xml:space="preserve">Önnudóttir, E. H., &amp; Hardarson, Ó. T. (2017). Public opinion and politics in Scandinavia. </w:t>
      </w:r>
      <w:r w:rsidR="00F42F6F" w:rsidRPr="007E50D0">
        <w:rPr>
          <w:rFonts w:ascii="Times New Roman" w:hAnsi="Times New Roman" w:cs="Times New Roman"/>
        </w:rPr>
        <w:t xml:space="preserve">In P. Nedergaard &amp; A. Wivel (Eds.), </w:t>
      </w:r>
      <w:r w:rsidR="00F42F6F" w:rsidRPr="007E50D0">
        <w:rPr>
          <w:rFonts w:ascii="Times New Roman" w:hAnsi="Times New Roman" w:cs="Times New Roman"/>
          <w:i/>
        </w:rPr>
        <w:t xml:space="preserve">The Routledge </w:t>
      </w:r>
      <w:r w:rsidR="00704910" w:rsidRPr="007E50D0">
        <w:rPr>
          <w:rFonts w:ascii="Times New Roman" w:hAnsi="Times New Roman" w:cs="Times New Roman"/>
          <w:i/>
        </w:rPr>
        <w:t>h</w:t>
      </w:r>
      <w:r w:rsidR="00F42F6F" w:rsidRPr="007E50D0">
        <w:rPr>
          <w:rFonts w:ascii="Times New Roman" w:hAnsi="Times New Roman" w:cs="Times New Roman"/>
          <w:i/>
        </w:rPr>
        <w:t xml:space="preserve">andbook of Scandinavian </w:t>
      </w:r>
      <w:r w:rsidR="007E50D0">
        <w:rPr>
          <w:rFonts w:ascii="Times New Roman" w:hAnsi="Times New Roman" w:cs="Times New Roman"/>
          <w:i/>
        </w:rPr>
        <w:t>p</w:t>
      </w:r>
      <w:r w:rsidR="00F42F6F" w:rsidRPr="007E50D0">
        <w:rPr>
          <w:rFonts w:ascii="Times New Roman" w:hAnsi="Times New Roman" w:cs="Times New Roman"/>
          <w:i/>
        </w:rPr>
        <w:t>olitics</w:t>
      </w:r>
      <w:r w:rsidR="00704910" w:rsidRPr="007E50D0">
        <w:rPr>
          <w:rFonts w:ascii="Times New Roman" w:hAnsi="Times New Roman" w:cs="Times New Roman"/>
          <w:i/>
        </w:rPr>
        <w:t xml:space="preserve"> </w:t>
      </w:r>
      <w:r w:rsidR="00704910" w:rsidRPr="007E50D0">
        <w:rPr>
          <w:rFonts w:ascii="Times New Roman" w:hAnsi="Times New Roman" w:cs="Times New Roman"/>
        </w:rPr>
        <w:t>(pp.</w:t>
      </w:r>
      <w:r w:rsidR="00742B89" w:rsidRPr="007E50D0">
        <w:rPr>
          <w:rFonts w:ascii="Times New Roman" w:hAnsi="Times New Roman" w:cs="Times New Roman"/>
        </w:rPr>
        <w:t xml:space="preserve"> 124</w:t>
      </w:r>
      <w:r w:rsidR="00704910" w:rsidRPr="007E50D0">
        <w:rPr>
          <w:rFonts w:ascii="Times New Roman" w:hAnsi="Times New Roman" w:cs="Times New Roman"/>
        </w:rPr>
        <w:t>-</w:t>
      </w:r>
      <w:r w:rsidR="00742B89" w:rsidRPr="007E50D0">
        <w:rPr>
          <w:rFonts w:ascii="Times New Roman" w:hAnsi="Times New Roman" w:cs="Times New Roman"/>
        </w:rPr>
        <w:t>146</w:t>
      </w:r>
      <w:r w:rsidR="00704910" w:rsidRPr="007E50D0">
        <w:rPr>
          <w:rFonts w:ascii="Times New Roman" w:hAnsi="Times New Roman" w:cs="Times New Roman"/>
        </w:rPr>
        <w:t>).</w:t>
      </w:r>
      <w:r w:rsidR="00F42F6F" w:rsidRPr="007E50D0">
        <w:rPr>
          <w:rFonts w:ascii="Times New Roman" w:hAnsi="Times New Roman" w:cs="Times New Roman"/>
        </w:rPr>
        <w:t xml:space="preserve"> London: Routledge.</w:t>
      </w:r>
    </w:p>
    <w:sectPr w:rsidR="00822671" w:rsidRPr="007F4C9C">
      <w:headerReference w:type="default" r:id="rId47"/>
      <w:footerReference w:type="even" r:id="rId48"/>
      <w:footerReference w:type="default" r:id="rId49"/>
      <w:pgSz w:w="11900" w:h="16840"/>
      <w:pgMar w:top="1191" w:right="1310" w:bottom="1440" w:left="1134"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48B62" w16cid:durableId="1F6C58F5"/>
  <w16cid:commentId w16cid:paraId="1CE14D75" w16cid:durableId="1F6C5613"/>
  <w16cid:commentId w16cid:paraId="15843F11" w16cid:durableId="1F6C7772"/>
  <w16cid:commentId w16cid:paraId="662FC134" w16cid:durableId="1F6C77E0"/>
  <w16cid:commentId w16cid:paraId="6AFCC877" w16cid:durableId="1F6C5615"/>
  <w16cid:commentId w16cid:paraId="0D25D128" w16cid:durableId="1F6CB732"/>
  <w16cid:commentId w16cid:paraId="66177E8C" w16cid:durableId="1F6C84BE"/>
  <w16cid:commentId w16cid:paraId="33E0D777" w16cid:durableId="1F6C85D3"/>
  <w16cid:commentId w16cid:paraId="42C7B1F6" w16cid:durableId="1F6C8684"/>
  <w16cid:commentId w16cid:paraId="35C6A81E" w16cid:durableId="1F6C8B66"/>
  <w16cid:commentId w16cid:paraId="2647EAAC" w16cid:durableId="1F6C8D39"/>
  <w16cid:commentId w16cid:paraId="1E0F8E85" w16cid:durableId="1F6C5617"/>
  <w16cid:commentId w16cid:paraId="139B9CED" w16cid:durableId="1F6CB844"/>
  <w16cid:commentId w16cid:paraId="4264FB00" w16cid:durableId="1F6C5618"/>
  <w16cid:commentId w16cid:paraId="080521DC" w16cid:durableId="1F6C5619"/>
  <w16cid:commentId w16cid:paraId="75562BB2" w16cid:durableId="1F6C561A"/>
  <w16cid:commentId w16cid:paraId="4DF708F4" w16cid:durableId="1F6C561B"/>
  <w16cid:commentId w16cid:paraId="756E7DAA" w16cid:durableId="1F6C561C"/>
  <w16cid:commentId w16cid:paraId="6AF789A4" w16cid:durableId="1F6C561D"/>
  <w16cid:commentId w16cid:paraId="2006E9C7" w16cid:durableId="1F6C561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BAA9" w14:textId="77777777" w:rsidR="00E9310B" w:rsidRDefault="00E9310B">
      <w:r>
        <w:separator/>
      </w:r>
    </w:p>
  </w:endnote>
  <w:endnote w:type="continuationSeparator" w:id="0">
    <w:p w14:paraId="2D043EF1" w14:textId="77777777" w:rsidR="00E9310B" w:rsidRDefault="00E9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A7ED" w14:textId="77777777" w:rsidR="008B722B" w:rsidRDefault="008B722B" w:rsidP="002E3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861D2" w14:textId="77777777" w:rsidR="008B722B" w:rsidRDefault="008B722B" w:rsidP="007F4C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2BDA" w14:textId="377A9D52" w:rsidR="008B722B" w:rsidRDefault="008B722B" w:rsidP="002E3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131">
      <w:rPr>
        <w:rStyle w:val="PageNumber"/>
        <w:noProof/>
      </w:rPr>
      <w:t>16</w:t>
    </w:r>
    <w:r>
      <w:rPr>
        <w:rStyle w:val="PageNumber"/>
      </w:rPr>
      <w:fldChar w:fldCharType="end"/>
    </w:r>
  </w:p>
  <w:p w14:paraId="4EC43A64" w14:textId="77777777" w:rsidR="008B722B" w:rsidRDefault="008B722B" w:rsidP="007F4C9C">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8C7C" w14:textId="77777777" w:rsidR="00E9310B" w:rsidRDefault="00E9310B">
      <w:r>
        <w:separator/>
      </w:r>
    </w:p>
  </w:footnote>
  <w:footnote w:type="continuationSeparator" w:id="0">
    <w:p w14:paraId="7D621665" w14:textId="77777777" w:rsidR="00E9310B" w:rsidRDefault="00E93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D69C" w14:textId="77777777" w:rsidR="008B722B" w:rsidRDefault="008B722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E3E34"/>
    <w:multiLevelType w:val="hybridMultilevel"/>
    <w:tmpl w:val="646E5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71"/>
    <w:rsid w:val="00016201"/>
    <w:rsid w:val="000347AC"/>
    <w:rsid w:val="00047D25"/>
    <w:rsid w:val="00052DCC"/>
    <w:rsid w:val="0006510F"/>
    <w:rsid w:val="00074BE2"/>
    <w:rsid w:val="00074EC2"/>
    <w:rsid w:val="000925C7"/>
    <w:rsid w:val="000960E4"/>
    <w:rsid w:val="000B2886"/>
    <w:rsid w:val="000C3BD6"/>
    <w:rsid w:val="000D5F5A"/>
    <w:rsid w:val="000E26CD"/>
    <w:rsid w:val="000F071E"/>
    <w:rsid w:val="001010B4"/>
    <w:rsid w:val="0011248C"/>
    <w:rsid w:val="00113594"/>
    <w:rsid w:val="001143B0"/>
    <w:rsid w:val="00117DF0"/>
    <w:rsid w:val="00122001"/>
    <w:rsid w:val="00124F59"/>
    <w:rsid w:val="00135E10"/>
    <w:rsid w:val="00142AC2"/>
    <w:rsid w:val="00160310"/>
    <w:rsid w:val="0016260B"/>
    <w:rsid w:val="00181226"/>
    <w:rsid w:val="00194EE0"/>
    <w:rsid w:val="001A013F"/>
    <w:rsid w:val="001A17AC"/>
    <w:rsid w:val="001C353F"/>
    <w:rsid w:val="001F3CB4"/>
    <w:rsid w:val="001F6AFD"/>
    <w:rsid w:val="001F7CD9"/>
    <w:rsid w:val="002123EE"/>
    <w:rsid w:val="00215E8E"/>
    <w:rsid w:val="00230C01"/>
    <w:rsid w:val="00243B3C"/>
    <w:rsid w:val="00291FAD"/>
    <w:rsid w:val="002942AD"/>
    <w:rsid w:val="002B04D0"/>
    <w:rsid w:val="002C0596"/>
    <w:rsid w:val="002C3731"/>
    <w:rsid w:val="002C46B9"/>
    <w:rsid w:val="002C5838"/>
    <w:rsid w:val="002E3C50"/>
    <w:rsid w:val="00310464"/>
    <w:rsid w:val="00317A89"/>
    <w:rsid w:val="00322B0F"/>
    <w:rsid w:val="00330017"/>
    <w:rsid w:val="00330488"/>
    <w:rsid w:val="00335E69"/>
    <w:rsid w:val="00337BE2"/>
    <w:rsid w:val="0034666A"/>
    <w:rsid w:val="00353396"/>
    <w:rsid w:val="00374F2B"/>
    <w:rsid w:val="003849E6"/>
    <w:rsid w:val="00397C1B"/>
    <w:rsid w:val="003B28A7"/>
    <w:rsid w:val="003B4EE9"/>
    <w:rsid w:val="003C0D71"/>
    <w:rsid w:val="003D6E1C"/>
    <w:rsid w:val="003E66C2"/>
    <w:rsid w:val="003F116F"/>
    <w:rsid w:val="003F5617"/>
    <w:rsid w:val="003F68A4"/>
    <w:rsid w:val="00401131"/>
    <w:rsid w:val="00401D4A"/>
    <w:rsid w:val="004311DA"/>
    <w:rsid w:val="00435EDB"/>
    <w:rsid w:val="00436FED"/>
    <w:rsid w:val="00447E86"/>
    <w:rsid w:val="00452CE6"/>
    <w:rsid w:val="0048459E"/>
    <w:rsid w:val="0048541C"/>
    <w:rsid w:val="004A2175"/>
    <w:rsid w:val="004B6142"/>
    <w:rsid w:val="004C0096"/>
    <w:rsid w:val="004E3BAC"/>
    <w:rsid w:val="004E54FF"/>
    <w:rsid w:val="00506041"/>
    <w:rsid w:val="0053077D"/>
    <w:rsid w:val="00536657"/>
    <w:rsid w:val="0054584B"/>
    <w:rsid w:val="00565DF0"/>
    <w:rsid w:val="00565ECE"/>
    <w:rsid w:val="00575291"/>
    <w:rsid w:val="00595588"/>
    <w:rsid w:val="005B5575"/>
    <w:rsid w:val="005C152E"/>
    <w:rsid w:val="005E6046"/>
    <w:rsid w:val="005F59AF"/>
    <w:rsid w:val="0062254D"/>
    <w:rsid w:val="00632E49"/>
    <w:rsid w:val="00643B05"/>
    <w:rsid w:val="0064669C"/>
    <w:rsid w:val="00665CA0"/>
    <w:rsid w:val="00673048"/>
    <w:rsid w:val="006834D7"/>
    <w:rsid w:val="006A1788"/>
    <w:rsid w:val="006C330A"/>
    <w:rsid w:val="006C366B"/>
    <w:rsid w:val="006D3A97"/>
    <w:rsid w:val="006E14FE"/>
    <w:rsid w:val="00704910"/>
    <w:rsid w:val="00742B89"/>
    <w:rsid w:val="00752BC7"/>
    <w:rsid w:val="00763652"/>
    <w:rsid w:val="007868C6"/>
    <w:rsid w:val="00786F0D"/>
    <w:rsid w:val="007904C9"/>
    <w:rsid w:val="00793C8A"/>
    <w:rsid w:val="007E50D0"/>
    <w:rsid w:val="007F4C9C"/>
    <w:rsid w:val="007F63BC"/>
    <w:rsid w:val="00804739"/>
    <w:rsid w:val="00822671"/>
    <w:rsid w:val="00837B9E"/>
    <w:rsid w:val="00847BC2"/>
    <w:rsid w:val="00860684"/>
    <w:rsid w:val="008678D6"/>
    <w:rsid w:val="00872451"/>
    <w:rsid w:val="00874FA0"/>
    <w:rsid w:val="00891134"/>
    <w:rsid w:val="008A21A6"/>
    <w:rsid w:val="008A7314"/>
    <w:rsid w:val="008B722B"/>
    <w:rsid w:val="008C3061"/>
    <w:rsid w:val="008C31C1"/>
    <w:rsid w:val="008C5F16"/>
    <w:rsid w:val="008E2BA2"/>
    <w:rsid w:val="008E7705"/>
    <w:rsid w:val="008F5FFA"/>
    <w:rsid w:val="00916190"/>
    <w:rsid w:val="0091689E"/>
    <w:rsid w:val="00922927"/>
    <w:rsid w:val="00923C7C"/>
    <w:rsid w:val="00940652"/>
    <w:rsid w:val="009532AE"/>
    <w:rsid w:val="00974169"/>
    <w:rsid w:val="009F5406"/>
    <w:rsid w:val="009F7FC9"/>
    <w:rsid w:val="00A00270"/>
    <w:rsid w:val="00A05661"/>
    <w:rsid w:val="00A079F8"/>
    <w:rsid w:val="00A133D2"/>
    <w:rsid w:val="00A22356"/>
    <w:rsid w:val="00A26BD3"/>
    <w:rsid w:val="00A30594"/>
    <w:rsid w:val="00A403F3"/>
    <w:rsid w:val="00A55643"/>
    <w:rsid w:val="00A77C5E"/>
    <w:rsid w:val="00A80117"/>
    <w:rsid w:val="00A86735"/>
    <w:rsid w:val="00AA50F2"/>
    <w:rsid w:val="00AC2554"/>
    <w:rsid w:val="00AE4691"/>
    <w:rsid w:val="00B04C5D"/>
    <w:rsid w:val="00B12CC1"/>
    <w:rsid w:val="00B17AF9"/>
    <w:rsid w:val="00B27F3C"/>
    <w:rsid w:val="00B50769"/>
    <w:rsid w:val="00B6209D"/>
    <w:rsid w:val="00BA7DCF"/>
    <w:rsid w:val="00BB7BAA"/>
    <w:rsid w:val="00BC3D79"/>
    <w:rsid w:val="00C03CD6"/>
    <w:rsid w:val="00C04D21"/>
    <w:rsid w:val="00C060D2"/>
    <w:rsid w:val="00C20AB9"/>
    <w:rsid w:val="00C33F07"/>
    <w:rsid w:val="00C45E9B"/>
    <w:rsid w:val="00C540CC"/>
    <w:rsid w:val="00C83C55"/>
    <w:rsid w:val="00CA52BC"/>
    <w:rsid w:val="00CD5C2E"/>
    <w:rsid w:val="00CE04D9"/>
    <w:rsid w:val="00CF4285"/>
    <w:rsid w:val="00D2171A"/>
    <w:rsid w:val="00D36A0A"/>
    <w:rsid w:val="00D613DF"/>
    <w:rsid w:val="00D708DD"/>
    <w:rsid w:val="00D847BE"/>
    <w:rsid w:val="00DD1BDE"/>
    <w:rsid w:val="00DE09CE"/>
    <w:rsid w:val="00DE4FD2"/>
    <w:rsid w:val="00DE562F"/>
    <w:rsid w:val="00DF1488"/>
    <w:rsid w:val="00E0251A"/>
    <w:rsid w:val="00E17B4D"/>
    <w:rsid w:val="00E20488"/>
    <w:rsid w:val="00E20639"/>
    <w:rsid w:val="00E507F4"/>
    <w:rsid w:val="00E6189E"/>
    <w:rsid w:val="00E71D5F"/>
    <w:rsid w:val="00E73561"/>
    <w:rsid w:val="00E77668"/>
    <w:rsid w:val="00E9310B"/>
    <w:rsid w:val="00E96AD2"/>
    <w:rsid w:val="00ED1678"/>
    <w:rsid w:val="00F1065E"/>
    <w:rsid w:val="00F142B9"/>
    <w:rsid w:val="00F26124"/>
    <w:rsid w:val="00F3130D"/>
    <w:rsid w:val="00F40954"/>
    <w:rsid w:val="00F42F6F"/>
    <w:rsid w:val="00F56447"/>
    <w:rsid w:val="00F578DE"/>
    <w:rsid w:val="00F97540"/>
    <w:rsid w:val="00FA1E5E"/>
    <w:rsid w:val="00FA60F7"/>
    <w:rsid w:val="00FD35D4"/>
    <w:rsid w:val="00FE587D"/>
    <w:rsid w:val="00FF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F66E"/>
  <w15:docId w15:val="{06FAFFCE-82A2-4127-8E3F-06B02BD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customStyle="1" w:styleId="Pa15">
    <w:name w:val="Pa15"/>
    <w:next w:val="Default"/>
    <w:pPr>
      <w:spacing w:line="201" w:lineRule="atLeast"/>
    </w:pPr>
    <w:rPr>
      <w:rFonts w:ascii="Palatino Linotype" w:eastAsia="Palatino Linotype" w:hAnsi="Palatino Linotype" w:cs="Palatino Linotype"/>
      <w:color w:val="000000"/>
      <w:sz w:val="24"/>
      <w:szCs w:val="24"/>
      <w:u w:color="000000"/>
      <w:lang w:val="en-US"/>
    </w:rPr>
  </w:style>
  <w:style w:type="paragraph" w:customStyle="1" w:styleId="Default">
    <w:name w:val="Default"/>
    <w:rPr>
      <w:rFonts w:ascii="Palatino Linotype" w:eastAsia="Palatino Linotype" w:hAnsi="Palatino Linotype" w:cs="Palatino Linotype"/>
      <w:color w:val="000000"/>
      <w:sz w:val="24"/>
      <w:szCs w:val="24"/>
      <w:u w:color="000000"/>
      <w:lang w:val="en-US"/>
    </w:rPr>
  </w:style>
  <w:style w:type="paragraph" w:styleId="Caption">
    <w:name w:val="caption"/>
    <w:next w:val="Body"/>
    <w:pPr>
      <w:spacing w:after="200"/>
    </w:pPr>
    <w:rPr>
      <w:rFonts w:ascii="Calibri" w:eastAsia="Calibri" w:hAnsi="Calibri" w:cs="Calibri"/>
      <w:i/>
      <w:iCs/>
      <w:color w:val="44546A"/>
      <w:sz w:val="18"/>
      <w:szCs w:val="18"/>
      <w:u w:color="44546A"/>
      <w:lang w:val="en-US"/>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u w:val="single"/>
    </w:rPr>
  </w:style>
  <w:style w:type="paragraph" w:customStyle="1" w:styleId="EndNoteBibliography">
    <w:name w:val="EndNote Bibliography"/>
    <w:rPr>
      <w:rFonts w:ascii="Calibri" w:eastAsia="Calibri" w:hAnsi="Calibri" w:cs="Calibri"/>
      <w:color w:val="000000"/>
      <w:sz w:val="24"/>
      <w:szCs w:val="24"/>
      <w:u w:color="000000"/>
    </w:rPr>
  </w:style>
  <w:style w:type="character" w:customStyle="1" w:styleId="Link">
    <w:name w:val="Link"/>
    <w:rPr>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6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9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03CD6"/>
    <w:rPr>
      <w:b/>
      <w:bCs/>
    </w:rPr>
  </w:style>
  <w:style w:type="character" w:customStyle="1" w:styleId="CommentSubjectChar">
    <w:name w:val="Comment Subject Char"/>
    <w:basedOn w:val="CommentTextChar"/>
    <w:link w:val="CommentSubject"/>
    <w:uiPriority w:val="99"/>
    <w:semiHidden/>
    <w:rsid w:val="00C03CD6"/>
    <w:rPr>
      <w:b/>
      <w:bCs/>
      <w:lang w:val="en-US" w:eastAsia="en-US"/>
    </w:rPr>
  </w:style>
  <w:style w:type="paragraph" w:styleId="Footer">
    <w:name w:val="footer"/>
    <w:basedOn w:val="Normal"/>
    <w:link w:val="FooterChar"/>
    <w:uiPriority w:val="99"/>
    <w:unhideWhenUsed/>
    <w:rsid w:val="007F4C9C"/>
    <w:pPr>
      <w:tabs>
        <w:tab w:val="center" w:pos="4680"/>
        <w:tab w:val="right" w:pos="9360"/>
      </w:tabs>
    </w:pPr>
  </w:style>
  <w:style w:type="character" w:customStyle="1" w:styleId="FooterChar">
    <w:name w:val="Footer Char"/>
    <w:basedOn w:val="DefaultParagraphFont"/>
    <w:link w:val="Footer"/>
    <w:uiPriority w:val="99"/>
    <w:rsid w:val="007F4C9C"/>
    <w:rPr>
      <w:sz w:val="24"/>
      <w:szCs w:val="24"/>
      <w:lang w:val="en-US" w:eastAsia="en-US"/>
    </w:rPr>
  </w:style>
  <w:style w:type="character" w:styleId="PageNumber">
    <w:name w:val="page number"/>
    <w:basedOn w:val="DefaultParagraphFont"/>
    <w:uiPriority w:val="99"/>
    <w:semiHidden/>
    <w:unhideWhenUsed/>
    <w:rsid w:val="007F4C9C"/>
  </w:style>
  <w:style w:type="character" w:customStyle="1" w:styleId="UnresolvedMention">
    <w:name w:val="Unresolved Mention"/>
    <w:basedOn w:val="DefaultParagraphFont"/>
    <w:uiPriority w:val="99"/>
    <w:semiHidden/>
    <w:unhideWhenUsed/>
    <w:rsid w:val="001F7CD9"/>
    <w:rPr>
      <w:color w:val="605E5C"/>
      <w:shd w:val="clear" w:color="auto" w:fill="E1DFDD"/>
    </w:rPr>
  </w:style>
  <w:style w:type="paragraph" w:styleId="Revision">
    <w:name w:val="Revision"/>
    <w:hidden/>
    <w:uiPriority w:val="99"/>
    <w:semiHidden/>
    <w:rsid w:val="00142A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41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data.worldbank.org/indicator/MS.MIL.XPND.GD.ZS" TargetMode="External"/><Relationship Id="rId47" Type="http://schemas.openxmlformats.org/officeDocument/2006/relationships/header" Target="header1.xm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norden.diva-portal.org/smash/record.jsf?pid=diva2%3A1192284&amp;dswid=8728" TargetMode="External"/><Relationship Id="rId21" Type="http://schemas.openxmlformats.org/officeDocument/2006/relationships/hyperlink" Target="https://thedefensepost.com/2018/05/23/norway-f-35-fighter-jet-delivery/" TargetMode="External"/><Relationship Id="rId22" Type="http://schemas.openxmlformats.org/officeDocument/2006/relationships/hyperlink" Target="https://www.nordic-ilibrary.org/social-issues-migration-health/housing-and-housing-policy-in-the-nordic-countries/main-lines-of-nordic-housing-policy_9789289341066-4-en" TargetMode="External"/><Relationship Id="rId23" Type="http://schemas.openxmlformats.org/officeDocument/2006/relationships/hyperlink" Target="https://www.ft.com/content/b36d74be-9726-11e7-b83c-9588e51488a0" TargetMode="External"/><Relationship Id="rId24" Type="http://schemas.openxmlformats.org/officeDocument/2006/relationships/hyperlink" Target="http://uk.businessinsider.com/nato-airspace-violations-and-jet-scrambles-are-surging-2015-8?r=US&amp;IR=T" TargetMode="External"/><Relationship Id="rId25" Type="http://schemas.openxmlformats.org/officeDocument/2006/relationships/hyperlink" Target="https://www.nato.int/cps/ic/natohq/topics_49594.htm" TargetMode="External"/><Relationship Id="rId26" Type="http://schemas.openxmlformats.org/officeDocument/2006/relationships/hyperlink" Target="https://www.nato.int/cps/ic/natohq/topics_52535.htm?selectedLocale=en" TargetMode="External"/><Relationship Id="rId27" Type="http://schemas.openxmlformats.org/officeDocument/2006/relationships/hyperlink" Target="https://www.neweurope.eu/article/blue-reform-new-party-finnish-far-right/" TargetMode="External"/><Relationship Id="rId28" Type="http://schemas.openxmlformats.org/officeDocument/2006/relationships/hyperlink" Target="http://norden.diva-portal.org/smash/record.jsf?pid=diva2%3A1146911&amp;dswid=8728" TargetMode="External"/><Relationship Id="rId29" Type="http://schemas.openxmlformats.org/officeDocument/2006/relationships/hyperlink" Target="https://norden.diva-portal.org/smash/get/diva2:1098386/FULLTEXT01.pdf" TargetMode="External"/><Relationship Id="rId50" Type="http://schemas.openxmlformats.org/officeDocument/2006/relationships/fontTable" Target="fontTable.xml"/><Relationship Id="rId51" Type="http://schemas.openxmlformats.org/officeDocument/2006/relationships/theme" Target="theme/theme1.xml"/><Relationship Id="rId5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norden.diva-portal.org/smash/record.jsf?pid=diva2%3A1180267&amp;dswid=_e_1dAa" TargetMode="External"/><Relationship Id="rId31" Type="http://schemas.openxmlformats.org/officeDocument/2006/relationships/hyperlink" Target="http://norden.diva-portal.org/smash/record.jsf?pid=diva2%3A1180272&amp;dswid=_e_1dAa" TargetMode="External"/><Relationship Id="rId32" Type="http://schemas.openxmlformats.org/officeDocument/2006/relationships/hyperlink" Target="https://data.oecd.org/oda/net-oda.htm" TargetMode="External"/><Relationship Id="rId9" Type="http://schemas.openxmlformats.org/officeDocument/2006/relationships/hyperlink" Target="https://www.cia.gov/library/publications/the-world-factbook/geos/fo.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bc.com/news/world-europe-33171549" TargetMode="External"/><Relationship Id="rId33" Type="http://schemas.openxmlformats.org/officeDocument/2006/relationships/hyperlink" Target="https://www.regjeringen.no/no/dokumenter/strategi_tyskland/id762539/" TargetMode="External"/><Relationship Id="rId34" Type="http://schemas.openxmlformats.org/officeDocument/2006/relationships/hyperlink" Target="https://www.washingtonpost.com/news/josh-rogin/wp/2018/06/26/biden-european-leaders-reeling-from-trumps-hostile-behavior/?utm_term=.b634cb9ec0a0" TargetMode="External"/><Relationship Id="rId35" Type="http://schemas.openxmlformats.org/officeDocument/2006/relationships/hyperlink" Target="http://www.ruv.is/frett/aukin-framlog-til-varnarmala" TargetMode="External"/><Relationship Id="rId36" Type="http://schemas.openxmlformats.org/officeDocument/2006/relationships/hyperlink" Target="https://www.fiia.fi/en/publication/the-defence-of-finland-and-sweden" TargetMode="External"/><Relationship Id="rId10" Type="http://schemas.openxmlformats.org/officeDocument/2006/relationships/hyperlink" Target="https://www.cia.gov/library/publications/the-world-factbook/geos/gl.html" TargetMode="External"/><Relationship Id="rId11" Type="http://schemas.openxmlformats.org/officeDocument/2006/relationships/hyperlink" Target="https://www.economist.com/europe/2017/09/21/as-russia-threatens-sweden-ponders-joining-nato" TargetMode="External"/><Relationship Id="rId12" Type="http://schemas.openxmlformats.org/officeDocument/2006/relationships/hyperlink" Target="http://www.diva-portal.org/smash/record.jsf?pid=diva2%3A1198429&amp;dswid=8728" TargetMode="External"/><Relationship Id="rId13" Type="http://schemas.openxmlformats.org/officeDocument/2006/relationships/hyperlink" Target="https://www.europeansocialsurvey.org/data/download.html?r=8" TargetMode="External"/><Relationship Id="rId14" Type="http://schemas.openxmlformats.org/officeDocument/2006/relationships/hyperlink" Target="https://ec.europa.eu/info/business-economy-euro/euro-area/euro/eu-countries-and-euro/denmark-and-euro_en" TargetMode="External"/><Relationship Id="rId15" Type="http://schemas.openxmlformats.org/officeDocument/2006/relationships/hyperlink" Target="https://www.flokkurfolksins.is/malefnin/" TargetMode="External"/><Relationship Id="rId16" Type="http://schemas.openxmlformats.org/officeDocument/2006/relationships/hyperlink" Target="https://www.reuters.com/article/us-denmark-defence-lockheed-idUSKCN0Y30VC" TargetMode="External"/><Relationship Id="rId17" Type="http://schemas.openxmlformats.org/officeDocument/2006/relationships/hyperlink" Target="https://thediplomat.com/2017/09/chinas-belt-and-road-where-does-the-arctic-angle-stand/" TargetMode="External"/><Relationship Id="rId18" Type="http://schemas.openxmlformats.org/officeDocument/2006/relationships/hyperlink" Target="https://www.nytimes.com/2016/05/14/world/europe/obama-warms-to-nordic-heads-of-state.html" TargetMode="External"/><Relationship Id="rId19" Type="http://schemas.openxmlformats.org/officeDocument/2006/relationships/hyperlink" Target="http://europe.chinadaily.com.cn/world/2017-05/01/content_29154041.htm" TargetMode="External"/><Relationship Id="rId37" Type="http://schemas.openxmlformats.org/officeDocument/2006/relationships/hyperlink" Target="https://www.sipri.org/sites/default/files/3_Data%2520for%2520all%2520countries%2520from%25201988%25E2%2580%25932017%2520as%2520a%2520share%2520of%2520GDP.pdf" TargetMode="External"/><Relationship Id="rId38" Type="http://schemas.openxmlformats.org/officeDocument/2006/relationships/hyperlink" Target="http://dx.doi.org/10.13177/irpa.a.2012.8.1.1" TargetMode="External"/><Relationship Id="rId39" Type="http://schemas.openxmlformats.org/officeDocument/2006/relationships/hyperlink" Target="https://www.jstor.org/stable/j.ctt1sq5v42.7?refreqid=excelsior%3A18054fc754e44f02f316b03ffb942242&amp;seq=1#metadata_info_tab_contents" TargetMode="External"/><Relationship Id="rId40" Type="http://schemas.openxmlformats.org/officeDocument/2006/relationships/hyperlink" Target="https://www.stjornarradid.is/default.aspx?PageID=d9785c0e-f206-11e6-940c-005056bc4d74" TargetMode="External"/><Relationship Id="rId41" Type="http://schemas.openxmlformats.org/officeDocument/2006/relationships/hyperlink" Target="http://ams.hi.is/wp-content/uploads/2018/06/Denmark-at-War-Patterns-and-Developments-in-Denmark%25C2%25B4s-Military-Engagement-1.pdf" TargetMode="External"/><Relationship Id="rId42" Type="http://schemas.openxmlformats.org/officeDocument/2006/relationships/hyperlink" Target="http://uk.businessinsider.com/russia-submarine-warfare-increasing-focus-2018-4?r=US&amp;IR=T" TargetMode="External"/><Relationship Id="rId43" Type="http://schemas.openxmlformats.org/officeDocument/2006/relationships/hyperlink" Target="http://www.businessinsider.com/russian-submarine-activity-increasing-around-uk-and-in-north-atlantic-2018-5?IR=T" TargetMode="External"/><Relationship Id="rId44" Type="http://schemas.openxmlformats.org/officeDocument/2006/relationships/hyperlink" Target="http://uk.businessinsider.com/trump-reportedly-is-joking-about-pulling-the-us-out-of-nato-2018-6?r=US&amp;IR=T" TargetMode="External"/><Relationship Id="rId45" Type="http://schemas.openxmlformats.org/officeDocument/2006/relationships/hyperlink" Target="https://data.worldbank.org/indicator/MS.MIL.TOTL.P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E7FC-ACBA-5E4D-A88A-F7E6496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24014</Words>
  <Characters>145285</Characters>
  <Application>Microsoft Macintosh Word</Application>
  <DocSecurity>0</DocSecurity>
  <Lines>2421</Lines>
  <Paragraphs>791</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168508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jonasolveig</dc:creator>
  <cp:lastModifiedBy>Microsoft Office User</cp:lastModifiedBy>
  <cp:revision>26</cp:revision>
  <dcterms:created xsi:type="dcterms:W3CDTF">2018-12-14T06:58:00Z</dcterms:created>
  <dcterms:modified xsi:type="dcterms:W3CDTF">2018-12-14T11:01:00Z</dcterms:modified>
</cp:coreProperties>
</file>